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D1A6" w14:textId="1E6D9724" w:rsidR="002D3253" w:rsidRPr="00D709E7" w:rsidRDefault="00DE2FBC">
      <w:pPr>
        <w:spacing w:before="50" w:line="246" w:lineRule="auto"/>
        <w:ind w:left="2908" w:right="3174" w:firstLine="5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709E7">
        <w:rPr>
          <w:rFonts w:ascii="Calibri" w:eastAsia="Calibri" w:hAnsi="Calibri" w:cs="Calibri"/>
          <w:b/>
          <w:bCs/>
          <w:sz w:val="24"/>
          <w:szCs w:val="24"/>
        </w:rPr>
        <w:t>SECRETARIA DE EDUCACION DE VERACRUZ SUBSECRETARIA DE EDUCACI</w:t>
      </w:r>
      <w:r w:rsidR="0018606D">
        <w:rPr>
          <w:rFonts w:ascii="Calibri" w:eastAsia="Calibri" w:hAnsi="Calibri" w:cs="Calibri"/>
          <w:b/>
          <w:bCs/>
          <w:sz w:val="24"/>
          <w:szCs w:val="24"/>
        </w:rPr>
        <w:t>Ó</w:t>
      </w:r>
      <w:r w:rsidRPr="00D709E7">
        <w:rPr>
          <w:rFonts w:ascii="Calibri" w:eastAsia="Calibri" w:hAnsi="Calibri" w:cs="Calibri"/>
          <w:b/>
          <w:bCs/>
          <w:sz w:val="24"/>
          <w:szCs w:val="24"/>
        </w:rPr>
        <w:t>N B</w:t>
      </w:r>
      <w:r w:rsidR="0018606D">
        <w:rPr>
          <w:rFonts w:ascii="Calibri" w:eastAsia="Calibri" w:hAnsi="Calibri" w:cs="Calibri"/>
          <w:b/>
          <w:bCs/>
          <w:sz w:val="24"/>
          <w:szCs w:val="24"/>
        </w:rPr>
        <w:t>Á</w:t>
      </w:r>
      <w:r w:rsidRPr="00D709E7">
        <w:rPr>
          <w:rFonts w:ascii="Calibri" w:eastAsia="Calibri" w:hAnsi="Calibri" w:cs="Calibri"/>
          <w:b/>
          <w:bCs/>
          <w:sz w:val="24"/>
          <w:szCs w:val="24"/>
        </w:rPr>
        <w:t>SICA DIRECCION GENERAL</w:t>
      </w:r>
      <w:r w:rsidR="0018606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709E7">
        <w:rPr>
          <w:rFonts w:ascii="Calibri" w:eastAsia="Calibri" w:hAnsi="Calibri" w:cs="Calibri"/>
          <w:b/>
          <w:bCs/>
          <w:sz w:val="24"/>
          <w:szCs w:val="24"/>
        </w:rPr>
        <w:t>DE EDUCACI</w:t>
      </w:r>
      <w:r w:rsidR="0018606D">
        <w:rPr>
          <w:rFonts w:ascii="Calibri" w:eastAsia="Calibri" w:hAnsi="Calibri" w:cs="Calibri"/>
          <w:b/>
          <w:bCs/>
          <w:sz w:val="24"/>
          <w:szCs w:val="24"/>
        </w:rPr>
        <w:t>Ó</w:t>
      </w:r>
      <w:r w:rsidRPr="00D709E7">
        <w:rPr>
          <w:rFonts w:ascii="Calibri" w:eastAsia="Calibri" w:hAnsi="Calibri" w:cs="Calibri"/>
          <w:b/>
          <w:bCs/>
          <w:sz w:val="24"/>
          <w:szCs w:val="24"/>
        </w:rPr>
        <w:t>N SECUNDARIA</w:t>
      </w:r>
    </w:p>
    <w:p w14:paraId="615E96BC" w14:textId="77777777" w:rsidR="002D3253" w:rsidRPr="00D709E7" w:rsidRDefault="002D3253">
      <w:pPr>
        <w:spacing w:before="9" w:line="100" w:lineRule="auto"/>
        <w:rPr>
          <w:b/>
          <w:bCs/>
          <w:sz w:val="11"/>
          <w:szCs w:val="11"/>
        </w:rPr>
      </w:pPr>
    </w:p>
    <w:p w14:paraId="41EA83DF" w14:textId="77777777" w:rsidR="002D3253" w:rsidRPr="00D709E7" w:rsidRDefault="00DE2FBC">
      <w:pPr>
        <w:spacing w:before="7"/>
        <w:ind w:left="4050" w:right="428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709E7">
        <w:rPr>
          <w:rFonts w:ascii="Calibri" w:eastAsia="Calibri" w:hAnsi="Calibri" w:cs="Calibri"/>
          <w:b/>
          <w:bCs/>
          <w:sz w:val="24"/>
          <w:szCs w:val="24"/>
        </w:rPr>
        <w:t>CICLO ESCOLAR 2022-2023</w:t>
      </w:r>
    </w:p>
    <w:p w14:paraId="1566A1C0" w14:textId="77777777" w:rsidR="002D3253" w:rsidRDefault="002D3253">
      <w:pPr>
        <w:spacing w:before="7" w:line="260" w:lineRule="auto"/>
        <w:rPr>
          <w:sz w:val="26"/>
          <w:szCs w:val="26"/>
        </w:rPr>
      </w:pPr>
    </w:p>
    <w:tbl>
      <w:tblPr>
        <w:tblStyle w:val="a"/>
        <w:tblW w:w="1079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751"/>
        <w:gridCol w:w="4936"/>
        <w:gridCol w:w="1829"/>
        <w:gridCol w:w="2277"/>
      </w:tblGrid>
      <w:tr w:rsidR="002D3253" w:rsidRPr="00D709E7" w14:paraId="53C9AB09" w14:textId="77777777" w:rsidTr="0018606D">
        <w:trPr>
          <w:trHeight w:val="278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58091C" w14:textId="77777777" w:rsidR="002D3253" w:rsidRPr="00D709E7" w:rsidRDefault="00DE2FBC">
            <w:pPr>
              <w:spacing w:line="260" w:lineRule="auto"/>
              <w:ind w:left="99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ESCUELA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624027" w14:textId="24313E87" w:rsidR="002D3253" w:rsidRPr="00D709E7" w:rsidRDefault="00F72FA2">
            <w:pPr>
              <w:spacing w:line="260" w:lineRule="auto"/>
              <w:ind w:left="96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SECUNDARIA GENERAL N</w:t>
            </w:r>
            <w:r w:rsidR="0018606D">
              <w:rPr>
                <w:rFonts w:asciiTheme="majorHAnsi" w:eastAsia="Calibri" w:hAnsiTheme="majorHAnsi" w:cstheme="majorHAnsi"/>
              </w:rPr>
              <w:t>UM</w:t>
            </w:r>
            <w:r w:rsidRPr="00D709E7">
              <w:rPr>
                <w:rFonts w:asciiTheme="majorHAnsi" w:eastAsia="Calibri" w:hAnsiTheme="majorHAnsi" w:cstheme="majorHAnsi"/>
              </w:rPr>
              <w:t>.4 CLAVE: 30DES0129O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3EEDC" w14:textId="77777777" w:rsidR="002D3253" w:rsidRPr="00D709E7" w:rsidRDefault="00DE2FBC">
            <w:pPr>
              <w:spacing w:line="260" w:lineRule="auto"/>
              <w:ind w:left="95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GRADO Y GRUPO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2F4DD5" w14:textId="77777777" w:rsidR="002D3253" w:rsidRPr="00D709E7" w:rsidRDefault="002D3253">
            <w:pPr>
              <w:rPr>
                <w:rFonts w:asciiTheme="majorHAnsi" w:hAnsiTheme="majorHAnsi" w:cstheme="majorHAnsi"/>
              </w:rPr>
            </w:pPr>
          </w:p>
        </w:tc>
      </w:tr>
      <w:tr w:rsidR="002D3253" w:rsidRPr="00D709E7" w14:paraId="20E5B0B1" w14:textId="77777777" w:rsidTr="0018606D">
        <w:trPr>
          <w:trHeight w:val="278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35D1F" w14:textId="77777777" w:rsidR="002D3253" w:rsidRPr="00D709E7" w:rsidRDefault="00DE2FBC">
            <w:pPr>
              <w:spacing w:line="260" w:lineRule="auto"/>
              <w:ind w:left="99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DOCENTE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085AD5" w14:textId="77777777" w:rsidR="002D3253" w:rsidRPr="00D709E7" w:rsidRDefault="002D32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917EDD" w14:textId="3B0BB930" w:rsidR="002D3253" w:rsidRPr="00D709E7" w:rsidRDefault="00DE2FBC">
            <w:pPr>
              <w:spacing w:line="260" w:lineRule="auto"/>
              <w:ind w:left="95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FASE</w:t>
            </w:r>
            <w:r w:rsidR="00F72FA2" w:rsidRPr="00D709E7">
              <w:rPr>
                <w:rFonts w:asciiTheme="majorHAnsi" w:eastAsia="Calibri" w:hAnsiTheme="majorHAnsi" w:cstheme="majorHAnsi"/>
                <w:b/>
              </w:rPr>
              <w:t>: 6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BCA3D3" w14:textId="77777777" w:rsidR="002D3253" w:rsidRPr="00D709E7" w:rsidRDefault="002D3253">
            <w:pPr>
              <w:spacing w:line="260" w:lineRule="auto"/>
              <w:ind w:left="100"/>
              <w:rPr>
                <w:rFonts w:asciiTheme="majorHAnsi" w:eastAsia="Calibri" w:hAnsiTheme="majorHAnsi" w:cstheme="majorHAnsi"/>
              </w:rPr>
            </w:pPr>
          </w:p>
        </w:tc>
      </w:tr>
    </w:tbl>
    <w:p w14:paraId="26B84461" w14:textId="77777777" w:rsidR="002D3253" w:rsidRPr="00D709E7" w:rsidRDefault="002D3253">
      <w:pPr>
        <w:spacing w:before="17"/>
        <w:rPr>
          <w:rFonts w:asciiTheme="majorHAnsi" w:hAnsiTheme="majorHAnsi" w:cstheme="majorHAnsi"/>
        </w:rPr>
      </w:pPr>
    </w:p>
    <w:tbl>
      <w:tblPr>
        <w:tblStyle w:val="a0"/>
        <w:tblW w:w="1102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13"/>
        <w:gridCol w:w="1673"/>
        <w:gridCol w:w="1922"/>
        <w:gridCol w:w="3563"/>
        <w:gridCol w:w="3629"/>
        <w:gridCol w:w="121"/>
      </w:tblGrid>
      <w:tr w:rsidR="002D3253" w:rsidRPr="00D709E7" w14:paraId="4E41BC78" w14:textId="77777777" w:rsidTr="0018606D">
        <w:trPr>
          <w:trHeight w:val="376"/>
        </w:trPr>
        <w:tc>
          <w:tcPr>
            <w:tcW w:w="110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23FB0F" w14:textId="77777777" w:rsidR="002D3253" w:rsidRPr="00D709E7" w:rsidRDefault="00DE2FBC">
            <w:pPr>
              <w:spacing w:line="260" w:lineRule="auto"/>
              <w:ind w:left="4010" w:right="4002"/>
              <w:jc w:val="center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APRENDIZAJES PRIORITARIOS</w:t>
            </w:r>
          </w:p>
          <w:p w14:paraId="2D631C4F" w14:textId="77777777" w:rsidR="002D3253" w:rsidRPr="00D709E7" w:rsidRDefault="00DE2FBC">
            <w:pPr>
              <w:ind w:left="2503" w:right="2495"/>
              <w:jc w:val="center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(SITUACIÓN ACTUAL DE LOS APRENDIZAJES DE LOS ALUMNOS)</w:t>
            </w:r>
          </w:p>
        </w:tc>
      </w:tr>
      <w:tr w:rsidR="002D3253" w:rsidRPr="00D709E7" w14:paraId="0BEA4384" w14:textId="77777777" w:rsidTr="0018606D">
        <w:trPr>
          <w:trHeight w:val="567"/>
        </w:trPr>
        <w:tc>
          <w:tcPr>
            <w:tcW w:w="110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E82328" w14:textId="77777777" w:rsidR="002D3253" w:rsidRPr="00D709E7" w:rsidRDefault="00DE2FBC">
            <w:pPr>
              <w:spacing w:line="260" w:lineRule="auto"/>
              <w:ind w:left="469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-     LA MAYORÍA DE LOS ALUMNOS NECESITAN FORTALECER LA LECTURA, ESCRITURA, COMPRENSIÓN LECTORA Y</w:t>
            </w:r>
          </w:p>
          <w:p w14:paraId="46998E06" w14:textId="5DF8560D" w:rsidR="002D3253" w:rsidRPr="00D709E7" w:rsidRDefault="00DE2FBC">
            <w:pPr>
              <w:ind w:left="829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PRODUCCIÓN DE TEXTOS Y PENSAMIENTO L</w:t>
            </w:r>
            <w:r w:rsidR="0018606D">
              <w:rPr>
                <w:rFonts w:asciiTheme="majorHAnsi" w:eastAsia="Calibri" w:hAnsiTheme="majorHAnsi" w:cstheme="majorHAnsi"/>
              </w:rPr>
              <w:t>Ó</w:t>
            </w:r>
            <w:r w:rsidRPr="00D709E7">
              <w:rPr>
                <w:rFonts w:asciiTheme="majorHAnsi" w:eastAsia="Calibri" w:hAnsiTheme="majorHAnsi" w:cstheme="majorHAnsi"/>
              </w:rPr>
              <w:t>GICO MATEM</w:t>
            </w:r>
            <w:r w:rsidR="0018606D">
              <w:rPr>
                <w:rFonts w:asciiTheme="majorHAnsi" w:eastAsia="Calibri" w:hAnsiTheme="majorHAnsi" w:cstheme="majorHAnsi"/>
              </w:rPr>
              <w:t>Á</w:t>
            </w:r>
            <w:r w:rsidRPr="00D709E7">
              <w:rPr>
                <w:rFonts w:asciiTheme="majorHAnsi" w:eastAsia="Calibri" w:hAnsiTheme="majorHAnsi" w:cstheme="majorHAnsi"/>
              </w:rPr>
              <w:t>TICO.</w:t>
            </w:r>
          </w:p>
        </w:tc>
      </w:tr>
      <w:tr w:rsidR="002D3253" w:rsidRPr="00D709E7" w14:paraId="131E9CCF" w14:textId="77777777" w:rsidTr="0018606D">
        <w:trPr>
          <w:trHeight w:val="192"/>
        </w:trPr>
        <w:tc>
          <w:tcPr>
            <w:tcW w:w="110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CCF6F" w14:textId="77777777" w:rsidR="002D3253" w:rsidRPr="00D709E7" w:rsidRDefault="00DE2FBC">
            <w:pPr>
              <w:spacing w:line="260" w:lineRule="auto"/>
              <w:ind w:left="2563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ELEMENTOS DEL CONTEXTO QUE INCIDEN EN EL APRENDIZAJE</w:t>
            </w:r>
          </w:p>
        </w:tc>
      </w:tr>
      <w:tr w:rsidR="002D3253" w:rsidRPr="00D709E7" w14:paraId="1460C766" w14:textId="77777777" w:rsidTr="0018606D">
        <w:trPr>
          <w:trHeight w:val="1129"/>
        </w:trPr>
        <w:tc>
          <w:tcPr>
            <w:tcW w:w="110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26F9E" w14:textId="77777777" w:rsidR="002D3253" w:rsidRPr="00D709E7" w:rsidRDefault="00DE2FBC">
            <w:pPr>
              <w:ind w:left="144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-     ALGUNOS ALUMNOS VIVEN EN FAMILIAS DISFUNCIONALES.</w:t>
            </w:r>
          </w:p>
          <w:p w14:paraId="7930BFA2" w14:textId="77777777" w:rsidR="002D3253" w:rsidRPr="00D709E7" w:rsidRDefault="00DE2FBC">
            <w:pPr>
              <w:spacing w:before="28" w:line="220" w:lineRule="auto"/>
              <w:ind w:left="144" w:right="795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-     LA ESCOLARIDAD DE MUCHOS PADRES DE FAMILIA ES DE NIVEL SECUNDARIA, BACHILLERATO Y ALGUNOS CUENTAN CON LICENCIATURA TERMINADA</w:t>
            </w:r>
          </w:p>
          <w:p w14:paraId="5E34B5BE" w14:textId="6B8EC49F" w:rsidR="002D3253" w:rsidRPr="00D709E7" w:rsidRDefault="00DE2FBC">
            <w:pPr>
              <w:spacing w:before="17"/>
              <w:ind w:left="144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-     EL NIVEL ECONÓMICO DE LA MAYOR</w:t>
            </w:r>
            <w:r w:rsidR="0018606D">
              <w:rPr>
                <w:rFonts w:asciiTheme="majorHAnsi" w:eastAsia="Calibri" w:hAnsiTheme="majorHAnsi" w:cstheme="majorHAnsi"/>
              </w:rPr>
              <w:t>Í</w:t>
            </w:r>
            <w:r w:rsidRPr="00D709E7">
              <w:rPr>
                <w:rFonts w:asciiTheme="majorHAnsi" w:eastAsia="Calibri" w:hAnsiTheme="majorHAnsi" w:cstheme="majorHAnsi"/>
              </w:rPr>
              <w:t>A DE LAS FAMILIAS ES MEDIO-BAJO.</w:t>
            </w:r>
          </w:p>
          <w:p w14:paraId="272D18A9" w14:textId="001015C4" w:rsidR="002D3253" w:rsidRPr="00D709E7" w:rsidRDefault="00DE2FBC">
            <w:pPr>
              <w:spacing w:line="220" w:lineRule="auto"/>
              <w:ind w:left="144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-      UN GRAN N</w:t>
            </w:r>
            <w:r w:rsidR="0018606D">
              <w:rPr>
                <w:rFonts w:asciiTheme="majorHAnsi" w:eastAsia="Calibri" w:hAnsiTheme="majorHAnsi" w:cstheme="majorHAnsi"/>
              </w:rPr>
              <w:t>Ú</w:t>
            </w:r>
            <w:r w:rsidRPr="00D709E7">
              <w:rPr>
                <w:rFonts w:asciiTheme="majorHAnsi" w:eastAsia="Calibri" w:hAnsiTheme="majorHAnsi" w:cstheme="majorHAnsi"/>
              </w:rPr>
              <w:t>MERO DE PADRES SE ENCUENTRAN EN LA NECESIDAD DE TRABAJAR TODO EL DÍA, LO QUE IMPLICA</w:t>
            </w:r>
          </w:p>
          <w:p w14:paraId="0817CEAF" w14:textId="389AF22F" w:rsidR="002D3253" w:rsidRPr="00D709E7" w:rsidRDefault="00DE2FBC">
            <w:pPr>
              <w:ind w:left="144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QUE NO SE CUENTE CON SU PRESENCIA Y APOYO EN LA SUPERVISI</w:t>
            </w:r>
            <w:r w:rsidR="0018606D">
              <w:rPr>
                <w:rFonts w:asciiTheme="majorHAnsi" w:eastAsia="Calibri" w:hAnsiTheme="majorHAnsi" w:cstheme="majorHAnsi"/>
              </w:rPr>
              <w:t>Ó</w:t>
            </w:r>
            <w:r w:rsidRPr="00D709E7">
              <w:rPr>
                <w:rFonts w:asciiTheme="majorHAnsi" w:eastAsia="Calibri" w:hAnsiTheme="majorHAnsi" w:cstheme="majorHAnsi"/>
              </w:rPr>
              <w:t>N Y AVANCE EDUCATIVO DE SUS HIJOS</w:t>
            </w:r>
            <w:r w:rsidR="0018606D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2D3253" w:rsidRPr="00D709E7" w14:paraId="112F3CB1" w14:textId="77777777" w:rsidTr="0018606D">
        <w:trPr>
          <w:trHeight w:val="380"/>
        </w:trPr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CE53E4" w14:textId="29108DA5" w:rsidR="002D3253" w:rsidRPr="00D709E7" w:rsidRDefault="00DE2FBC">
            <w:pPr>
              <w:spacing w:line="260" w:lineRule="auto"/>
              <w:ind w:left="369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SITUACI</w:t>
            </w:r>
            <w:r w:rsidR="00BE5059">
              <w:rPr>
                <w:rFonts w:asciiTheme="majorHAnsi" w:eastAsia="Calibri" w:hAnsiTheme="majorHAnsi" w:cstheme="majorHAnsi"/>
                <w:b/>
              </w:rPr>
              <w:t>Ó</w:t>
            </w:r>
            <w:r w:rsidRPr="00D709E7">
              <w:rPr>
                <w:rFonts w:asciiTheme="majorHAnsi" w:eastAsia="Calibri" w:hAnsiTheme="majorHAnsi" w:cstheme="majorHAnsi"/>
                <w:b/>
              </w:rPr>
              <w:t>N</w:t>
            </w:r>
          </w:p>
          <w:p w14:paraId="097548BE" w14:textId="77777777" w:rsidR="002D3253" w:rsidRPr="00D709E7" w:rsidRDefault="00DE2FBC">
            <w:pPr>
              <w:ind w:left="359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PROBLEMA</w:t>
            </w:r>
          </w:p>
        </w:tc>
        <w:tc>
          <w:tcPr>
            <w:tcW w:w="92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745E9D" w14:textId="77777777" w:rsidR="002D3253" w:rsidRPr="00D709E7" w:rsidRDefault="00DE2FBC">
            <w:pPr>
              <w:spacing w:line="260" w:lineRule="auto"/>
              <w:ind w:left="106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FALTA DE DOMINIO Y APLICACIÓN DE LAS 4 HABILIDADES BÁSICAS EN EL CONTEXTO (LECTURA,</w:t>
            </w:r>
          </w:p>
          <w:p w14:paraId="525E92B6" w14:textId="77777777" w:rsidR="002D3253" w:rsidRPr="00D709E7" w:rsidRDefault="00DE2FBC">
            <w:pPr>
              <w:ind w:left="106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ESCRITURA, COMPRENSIÓN LECTORA Y PENSAMIENTO LÓGICO MATEMÁTICO).</w:t>
            </w:r>
          </w:p>
        </w:tc>
      </w:tr>
      <w:tr w:rsidR="002D3253" w:rsidRPr="00D709E7" w14:paraId="4BE9751E" w14:textId="77777777" w:rsidTr="0018606D">
        <w:trPr>
          <w:trHeight w:val="380"/>
        </w:trPr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380D58" w14:textId="77777777" w:rsidR="002D3253" w:rsidRPr="00D709E7" w:rsidRDefault="00DE2FBC">
            <w:pPr>
              <w:spacing w:line="260" w:lineRule="auto"/>
              <w:ind w:left="486" w:right="474"/>
              <w:jc w:val="center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CAMPO</w:t>
            </w:r>
          </w:p>
          <w:p w14:paraId="6D64C7E7" w14:textId="77777777" w:rsidR="002D3253" w:rsidRPr="00D709E7" w:rsidRDefault="00DE2FBC">
            <w:pPr>
              <w:ind w:left="265" w:right="254"/>
              <w:jc w:val="center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FORMATIVO</w:t>
            </w:r>
          </w:p>
        </w:tc>
        <w:tc>
          <w:tcPr>
            <w:tcW w:w="92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5C814" w14:textId="4D7B8635" w:rsidR="002D3253" w:rsidRPr="00D709E7" w:rsidRDefault="00DE2FBC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ÉTICA, NATURALEZAY SOCIEDAD.</w:t>
            </w:r>
          </w:p>
        </w:tc>
      </w:tr>
      <w:tr w:rsidR="002D3253" w:rsidRPr="00D709E7" w14:paraId="429EAB91" w14:textId="77777777" w:rsidTr="0018606D">
        <w:trPr>
          <w:trHeight w:val="192"/>
        </w:trPr>
        <w:tc>
          <w:tcPr>
            <w:tcW w:w="110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23983D" w14:textId="32B85D7B" w:rsidR="002D3253" w:rsidRPr="00D709E7" w:rsidRDefault="00DE2FBC">
            <w:pPr>
              <w:spacing w:line="260" w:lineRule="auto"/>
              <w:ind w:left="2760"/>
              <w:rPr>
                <w:rFonts w:asciiTheme="majorHAnsi" w:eastAsia="Calibri" w:hAnsiTheme="majorHAnsi" w:cstheme="majorHAnsi"/>
                <w:b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CONTENIDO DEL PROGRAMA SINT</w:t>
            </w:r>
            <w:r w:rsidR="00BE5059">
              <w:rPr>
                <w:rFonts w:asciiTheme="majorHAnsi" w:eastAsia="Calibri" w:hAnsiTheme="majorHAnsi" w:cstheme="majorHAnsi"/>
                <w:b/>
              </w:rPr>
              <w:t>É</w:t>
            </w:r>
            <w:r w:rsidRPr="00D709E7">
              <w:rPr>
                <w:rFonts w:asciiTheme="majorHAnsi" w:eastAsia="Calibri" w:hAnsiTheme="majorHAnsi" w:cstheme="majorHAnsi"/>
                <w:b/>
              </w:rPr>
              <w:t>TICO O DEL CODISEÑO</w:t>
            </w:r>
          </w:p>
          <w:p w14:paraId="563ECF2C" w14:textId="745222AC" w:rsidR="00F133CC" w:rsidRPr="00D709E7" w:rsidRDefault="00F133CC">
            <w:pPr>
              <w:spacing w:line="260" w:lineRule="auto"/>
              <w:ind w:left="2760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EL BULLY</w:t>
            </w:r>
            <w:r w:rsidR="00611EBA" w:rsidRPr="00D709E7">
              <w:rPr>
                <w:rFonts w:asciiTheme="majorHAnsi" w:eastAsia="Calibri" w:hAnsiTheme="majorHAnsi" w:cstheme="majorHAnsi"/>
                <w:b/>
              </w:rPr>
              <w:t>ING</w:t>
            </w:r>
          </w:p>
        </w:tc>
      </w:tr>
      <w:tr w:rsidR="0020534E" w:rsidRPr="00D709E7" w14:paraId="1E29FEB3" w14:textId="77777777" w:rsidTr="0018606D">
        <w:trPr>
          <w:trHeight w:val="199"/>
        </w:trPr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5C28B8AF" w14:textId="77777777" w:rsidR="0020534E" w:rsidRPr="00D709E7" w:rsidRDefault="002053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41F7B4" w14:textId="77777777" w:rsidR="0020534E" w:rsidRPr="00D709E7" w:rsidRDefault="0020534E">
            <w:pPr>
              <w:spacing w:before="6"/>
              <w:ind w:left="1179" w:right="1177"/>
              <w:jc w:val="center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GEOGRAFÍA</w:t>
            </w:r>
          </w:p>
        </w:tc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C87DF8" w14:textId="77777777" w:rsidR="0020534E" w:rsidRPr="00D709E7" w:rsidRDefault="0020534E">
            <w:pPr>
              <w:spacing w:before="6"/>
              <w:ind w:left="1285" w:right="1278"/>
              <w:jc w:val="center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HISTORIA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957B2B" w14:textId="77777777" w:rsidR="0020534E" w:rsidRPr="00D709E7" w:rsidRDefault="0020534E">
            <w:pPr>
              <w:spacing w:before="6"/>
              <w:ind w:left="476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  <w:b/>
              </w:rPr>
              <w:t>FORMACIÓN CÍVICA Y ÉTICA</w:t>
            </w:r>
          </w:p>
        </w:tc>
        <w:tc>
          <w:tcPr>
            <w:tcW w:w="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9A30600" w14:textId="77777777" w:rsidR="0020534E" w:rsidRPr="00D709E7" w:rsidRDefault="0020534E">
            <w:pPr>
              <w:rPr>
                <w:rFonts w:asciiTheme="majorHAnsi" w:hAnsiTheme="majorHAnsi" w:cstheme="majorHAnsi"/>
              </w:rPr>
            </w:pPr>
          </w:p>
        </w:tc>
      </w:tr>
      <w:tr w:rsidR="0020534E" w:rsidRPr="00D709E7" w14:paraId="2D158D1F" w14:textId="77777777" w:rsidTr="0018606D">
        <w:trPr>
          <w:trHeight w:val="1100"/>
        </w:trPr>
        <w:tc>
          <w:tcPr>
            <w:tcW w:w="113" w:type="dxa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E48E" w14:textId="77777777" w:rsidR="0020534E" w:rsidRPr="00D709E7" w:rsidRDefault="0020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9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030E189F" w14:textId="5AFEAB91" w:rsidR="0020534E" w:rsidRPr="00D709E7" w:rsidRDefault="0020534E" w:rsidP="0020534E">
            <w:pPr>
              <w:pStyle w:val="Prrafodelista"/>
              <w:spacing w:before="4" w:line="260" w:lineRule="auto"/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1ero.</w:t>
            </w:r>
            <w:r w:rsidR="00D709E7">
              <w:rPr>
                <w:rFonts w:asciiTheme="majorHAnsi" w:hAnsiTheme="majorHAnsi" w:cstheme="majorHAnsi"/>
              </w:rPr>
              <w:t xml:space="preserve"> </w:t>
            </w:r>
            <w:r w:rsidRPr="00D709E7">
              <w:rPr>
                <w:rFonts w:asciiTheme="majorHAnsi" w:hAnsiTheme="majorHAnsi" w:cstheme="majorHAnsi"/>
              </w:rPr>
              <w:t xml:space="preserve">La diversidad de </w:t>
            </w:r>
            <w:r w:rsidR="0018606D" w:rsidRPr="00D709E7">
              <w:rPr>
                <w:rFonts w:asciiTheme="majorHAnsi" w:hAnsiTheme="majorHAnsi" w:cstheme="majorHAnsi"/>
              </w:rPr>
              <w:t>grupos sociales</w:t>
            </w:r>
            <w:r w:rsidRPr="00D709E7">
              <w:rPr>
                <w:rFonts w:asciiTheme="majorHAnsi" w:hAnsiTheme="majorHAnsi" w:cstheme="majorHAnsi"/>
              </w:rPr>
              <w:t xml:space="preserve"> y culturales en México.</w:t>
            </w:r>
          </w:p>
        </w:tc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32F3188B" w14:textId="77037AED" w:rsidR="0020534E" w:rsidRPr="00D709E7" w:rsidRDefault="0020534E" w:rsidP="00DE2FBC">
            <w:pPr>
              <w:ind w:right="434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 xml:space="preserve">  1ero.</w:t>
            </w:r>
            <w:r w:rsidR="00D709E7">
              <w:rPr>
                <w:rFonts w:asciiTheme="majorHAnsi" w:eastAsia="Calibri" w:hAnsiTheme="majorHAnsi" w:cstheme="majorHAnsi"/>
              </w:rPr>
              <w:t xml:space="preserve"> </w:t>
            </w:r>
            <w:r w:rsidRPr="00D709E7">
              <w:rPr>
                <w:rFonts w:asciiTheme="majorHAnsi" w:eastAsia="Calibri" w:hAnsiTheme="majorHAnsi" w:cstheme="majorHAnsi"/>
              </w:rPr>
              <w:t>Discriminación, racismo y prejuicios como construcciones históricas.</w:t>
            </w:r>
          </w:p>
          <w:p w14:paraId="54F87D03" w14:textId="44CB1240" w:rsidR="0020534E" w:rsidRPr="00D709E7" w:rsidRDefault="0020534E" w:rsidP="0020534E">
            <w:pPr>
              <w:ind w:right="197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34A0A5AA" w14:textId="380BDA7F" w:rsidR="0020534E" w:rsidRPr="00D709E7" w:rsidRDefault="0020534E" w:rsidP="0020534E">
            <w:pPr>
              <w:ind w:left="106" w:right="145"/>
              <w:jc w:val="both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1ero.</w:t>
            </w:r>
            <w:r w:rsidR="00D709E7">
              <w:rPr>
                <w:rFonts w:asciiTheme="majorHAnsi" w:eastAsia="Calibri" w:hAnsiTheme="majorHAnsi" w:cstheme="majorHAnsi"/>
              </w:rPr>
              <w:t xml:space="preserve"> </w:t>
            </w:r>
            <w:r w:rsidRPr="00D709E7">
              <w:rPr>
                <w:rFonts w:asciiTheme="majorHAnsi" w:eastAsia="Calibri" w:hAnsiTheme="majorHAnsi" w:cstheme="majorHAnsi"/>
              </w:rPr>
              <w:t>Asume una postura crítica acerca de la vigencia de los Derechos Humanos como valores compartidos por distintas sociedades del mundo.</w:t>
            </w:r>
          </w:p>
        </w:tc>
        <w:tc>
          <w:tcPr>
            <w:tcW w:w="12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200359D" w14:textId="77777777" w:rsidR="0020534E" w:rsidRPr="00D709E7" w:rsidRDefault="0020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20534E" w:rsidRPr="00D709E7" w14:paraId="4465B9C6" w14:textId="77777777" w:rsidTr="0018606D">
        <w:trPr>
          <w:trHeight w:val="1395"/>
        </w:trPr>
        <w:tc>
          <w:tcPr>
            <w:tcW w:w="1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7C7" w14:textId="77777777" w:rsidR="0020534E" w:rsidRPr="00D709E7" w:rsidRDefault="0020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0D96A66A" w14:textId="6C7C77BE" w:rsidR="0020534E" w:rsidRPr="00D709E7" w:rsidRDefault="0020534E" w:rsidP="00F72FA2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677AF391" w14:textId="77777777" w:rsidR="0020534E" w:rsidRPr="00D709E7" w:rsidRDefault="0020534E" w:rsidP="00DE2FBC">
            <w:pPr>
              <w:ind w:left="106" w:right="197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72DEF151" w14:textId="280BD063" w:rsidR="0020534E" w:rsidRPr="00D709E7" w:rsidRDefault="0020534E" w:rsidP="0020534E">
            <w:pPr>
              <w:spacing w:before="6"/>
              <w:jc w:val="both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>2do.Propone acciones orientadas a fortalecer la igualdad</w:t>
            </w:r>
            <w:r w:rsidR="004A7D75" w:rsidRPr="00D709E7">
              <w:rPr>
                <w:rFonts w:asciiTheme="majorHAnsi" w:eastAsia="Calibri" w:hAnsiTheme="majorHAnsi" w:cstheme="majorHAnsi"/>
              </w:rPr>
              <w:t>,</w:t>
            </w:r>
            <w:r w:rsidRPr="00D709E7">
              <w:rPr>
                <w:rFonts w:asciiTheme="majorHAnsi" w:eastAsia="Calibri" w:hAnsiTheme="majorHAnsi" w:cstheme="majorHAnsi"/>
              </w:rPr>
              <w:t xml:space="preserve"> el bienestar colectivo y el respeto al Derechos Humanos en poblaciones históricamente marginadas y </w:t>
            </w:r>
            <w:r w:rsidR="0018606D" w:rsidRPr="00D709E7">
              <w:rPr>
                <w:rFonts w:asciiTheme="majorHAnsi" w:eastAsia="Calibri" w:hAnsiTheme="majorHAnsi" w:cstheme="majorHAnsi"/>
              </w:rPr>
              <w:t>vulneradas.</w:t>
            </w:r>
          </w:p>
        </w:tc>
        <w:tc>
          <w:tcPr>
            <w:tcW w:w="12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DDCA2FD" w14:textId="77777777" w:rsidR="0020534E" w:rsidRPr="00D709E7" w:rsidRDefault="0020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20534E" w:rsidRPr="00D709E7" w14:paraId="4B4E8D5B" w14:textId="77777777" w:rsidTr="0018606D">
        <w:trPr>
          <w:trHeight w:val="1140"/>
        </w:trPr>
        <w:tc>
          <w:tcPr>
            <w:tcW w:w="113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4959539C" w14:textId="77777777" w:rsidR="0020534E" w:rsidRPr="00D709E7" w:rsidRDefault="0020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E95946" w14:textId="77777777" w:rsidR="0020534E" w:rsidRPr="00D709E7" w:rsidRDefault="0020534E" w:rsidP="00F72F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127E7D" w14:textId="77777777" w:rsidR="0020534E" w:rsidRPr="00D709E7" w:rsidRDefault="0020534E" w:rsidP="00DE2FBC">
            <w:pPr>
              <w:ind w:left="106" w:right="197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B53C2" w14:textId="699798AE" w:rsidR="0020534E" w:rsidRPr="00D709E7" w:rsidRDefault="0020534E" w:rsidP="00611EBA">
            <w:pPr>
              <w:spacing w:before="6"/>
              <w:rPr>
                <w:rFonts w:asciiTheme="majorHAnsi" w:eastAsia="Calibri" w:hAnsiTheme="majorHAnsi" w:cstheme="majorHAnsi"/>
              </w:rPr>
            </w:pPr>
            <w:r w:rsidRPr="00D709E7">
              <w:rPr>
                <w:rFonts w:asciiTheme="majorHAnsi" w:eastAsia="Calibri" w:hAnsiTheme="majorHAnsi" w:cstheme="majorHAnsi"/>
              </w:rPr>
              <w:t xml:space="preserve">3ero. </w:t>
            </w:r>
            <w:r w:rsidR="00611EBA" w:rsidRPr="00D709E7">
              <w:rPr>
                <w:rFonts w:asciiTheme="majorHAnsi" w:eastAsia="Calibri" w:hAnsiTheme="majorHAnsi" w:cstheme="majorHAnsi"/>
              </w:rPr>
              <w:t xml:space="preserve">Debate acerca de la importancia </w:t>
            </w:r>
            <w:r w:rsidR="0018606D" w:rsidRPr="00D709E7">
              <w:rPr>
                <w:rFonts w:asciiTheme="majorHAnsi" w:eastAsia="Calibri" w:hAnsiTheme="majorHAnsi" w:cstheme="majorHAnsi"/>
              </w:rPr>
              <w:t>de defender</w:t>
            </w:r>
            <w:r w:rsidR="00611EBA" w:rsidRPr="00D709E7">
              <w:rPr>
                <w:rFonts w:asciiTheme="majorHAnsi" w:eastAsia="Calibri" w:hAnsiTheme="majorHAnsi" w:cstheme="majorHAnsi"/>
              </w:rPr>
              <w:t xml:space="preserve"> y exigir el respeto a los Derechos Humanos, como un reto de las sociedades actuales para vivir con dignidad, justicia e inclusión.</w:t>
            </w:r>
          </w:p>
        </w:tc>
        <w:tc>
          <w:tcPr>
            <w:tcW w:w="12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1191BDB" w14:textId="77777777" w:rsidR="0020534E" w:rsidRPr="00D709E7" w:rsidRDefault="0020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13B4EBFC" w14:textId="77777777" w:rsidR="00720364" w:rsidRPr="00D709E7" w:rsidRDefault="00720364" w:rsidP="00720364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0"/>
      </w:tblGrid>
      <w:tr w:rsidR="00720364" w:rsidRPr="00D709E7" w14:paraId="495F31DA" w14:textId="77777777" w:rsidTr="00720364">
        <w:tc>
          <w:tcPr>
            <w:tcW w:w="11010" w:type="dxa"/>
          </w:tcPr>
          <w:p w14:paraId="2BC0557A" w14:textId="77777777" w:rsidR="00720364" w:rsidRPr="00D709E7" w:rsidRDefault="00720364" w:rsidP="00720364">
            <w:pPr>
              <w:rPr>
                <w:rFonts w:asciiTheme="majorHAnsi" w:hAnsiTheme="majorHAnsi" w:cstheme="majorHAnsi"/>
                <w:b/>
                <w:bCs/>
              </w:rPr>
            </w:pPr>
            <w:r w:rsidRPr="00D709E7">
              <w:rPr>
                <w:rFonts w:asciiTheme="majorHAnsi" w:hAnsiTheme="majorHAnsi" w:cstheme="majorHAnsi"/>
                <w:b/>
                <w:bCs/>
              </w:rPr>
              <w:t>EJES ARTICULADORES:</w:t>
            </w:r>
          </w:p>
          <w:p w14:paraId="0141C38F" w14:textId="23620EBA" w:rsidR="00720364" w:rsidRPr="00D709E7" w:rsidRDefault="00720364" w:rsidP="00720364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*INCLUSIÓN</w:t>
            </w:r>
            <w:r w:rsidR="00611EBA" w:rsidRPr="00D709E7">
              <w:rPr>
                <w:rFonts w:asciiTheme="majorHAnsi" w:hAnsiTheme="majorHAnsi" w:cstheme="majorHAnsi"/>
              </w:rPr>
              <w:t xml:space="preserve">               </w:t>
            </w:r>
          </w:p>
          <w:p w14:paraId="117AAF51" w14:textId="77777777" w:rsidR="00720364" w:rsidRPr="00D709E7" w:rsidRDefault="00720364" w:rsidP="00720364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*PENSAMIENTO CRÍTICO</w:t>
            </w:r>
          </w:p>
          <w:p w14:paraId="120ECFF0" w14:textId="1D42E1F3" w:rsidR="00720364" w:rsidRPr="00D709E7" w:rsidRDefault="00611EBA" w:rsidP="00720364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*IN</w:t>
            </w:r>
            <w:r w:rsidRPr="00D709E7">
              <w:rPr>
                <w:rFonts w:asciiTheme="majorHAnsi" w:hAnsiTheme="majorHAnsi" w:cstheme="majorHAnsi"/>
              </w:rPr>
              <w:t>TERCULTURALIDAD CRÍTICA</w:t>
            </w:r>
            <w:r w:rsidRPr="00D709E7">
              <w:rPr>
                <w:rFonts w:asciiTheme="majorHAnsi" w:hAnsiTheme="majorHAnsi" w:cstheme="majorHAnsi"/>
              </w:rPr>
              <w:t xml:space="preserve">             </w:t>
            </w:r>
          </w:p>
          <w:p w14:paraId="1A9B0D70" w14:textId="36979E98" w:rsidR="00720364" w:rsidRPr="00D709E7" w:rsidRDefault="00720364" w:rsidP="00720364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*IGUALDAD DE GÉNERO</w:t>
            </w:r>
          </w:p>
        </w:tc>
      </w:tr>
    </w:tbl>
    <w:p w14:paraId="3A879498" w14:textId="77777777" w:rsidR="00C937F1" w:rsidRPr="00D709E7" w:rsidRDefault="00C937F1" w:rsidP="00720364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0"/>
      </w:tblGrid>
      <w:tr w:rsidR="00720364" w:rsidRPr="00D709E7" w14:paraId="2E4624CF" w14:textId="77777777" w:rsidTr="0018606D">
        <w:tc>
          <w:tcPr>
            <w:tcW w:w="11010" w:type="dxa"/>
            <w:shd w:val="clear" w:color="auto" w:fill="auto"/>
          </w:tcPr>
          <w:p w14:paraId="3FA8154E" w14:textId="3507D938" w:rsidR="00720364" w:rsidRPr="00D709E7" w:rsidRDefault="00720364" w:rsidP="00720364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  <w:b/>
                <w:bCs/>
              </w:rPr>
              <w:t>METODOLOGÍA:</w:t>
            </w:r>
            <w:r w:rsidR="00C937F1" w:rsidRPr="00D709E7">
              <w:rPr>
                <w:rFonts w:asciiTheme="majorHAnsi" w:hAnsiTheme="majorHAnsi" w:cstheme="majorHAnsi"/>
              </w:rPr>
              <w:t xml:space="preserve"> </w:t>
            </w:r>
            <w:r w:rsidR="00C937F1" w:rsidRPr="00D709E7">
              <w:rPr>
                <w:rFonts w:asciiTheme="majorHAnsi" w:eastAsia="Calibri" w:hAnsiTheme="majorHAnsi" w:cstheme="majorHAnsi"/>
                <w:color w:val="000000"/>
              </w:rPr>
              <w:t>ABP – APRENDIZAJE BASADO EN PROYECTOS.</w:t>
            </w:r>
          </w:p>
        </w:tc>
      </w:tr>
    </w:tbl>
    <w:p w14:paraId="2F15D39B" w14:textId="77777777" w:rsidR="00720364" w:rsidRPr="00D709E7" w:rsidRDefault="00720364" w:rsidP="00720364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3405"/>
        <w:gridCol w:w="3165"/>
        <w:gridCol w:w="2935"/>
      </w:tblGrid>
      <w:tr w:rsidR="00D55500" w:rsidRPr="00D709E7" w14:paraId="617EF88B" w14:textId="77777777" w:rsidTr="0018606D">
        <w:tc>
          <w:tcPr>
            <w:tcW w:w="1505" w:type="dxa"/>
            <w:shd w:val="clear" w:color="auto" w:fill="auto"/>
          </w:tcPr>
          <w:p w14:paraId="4167E36D" w14:textId="47B151C2" w:rsidR="00D55500" w:rsidRPr="00D709E7" w:rsidRDefault="00D55500" w:rsidP="00720364">
            <w:pPr>
              <w:rPr>
                <w:rFonts w:asciiTheme="majorHAnsi" w:hAnsiTheme="majorHAnsi" w:cstheme="majorHAnsi"/>
                <w:b/>
                <w:bCs/>
              </w:rPr>
            </w:pPr>
            <w:r w:rsidRPr="00D709E7">
              <w:rPr>
                <w:rFonts w:asciiTheme="majorHAnsi" w:hAnsiTheme="majorHAnsi" w:cstheme="majorHAnsi"/>
                <w:b/>
                <w:bCs/>
              </w:rPr>
              <w:t xml:space="preserve">GRADO </w:t>
            </w:r>
          </w:p>
        </w:tc>
        <w:tc>
          <w:tcPr>
            <w:tcW w:w="3405" w:type="dxa"/>
            <w:shd w:val="clear" w:color="auto" w:fill="auto"/>
          </w:tcPr>
          <w:p w14:paraId="498CA53D" w14:textId="53EE63FC" w:rsidR="00D55500" w:rsidRPr="00D709E7" w:rsidRDefault="00D55500" w:rsidP="00D55500">
            <w:pPr>
              <w:rPr>
                <w:rFonts w:asciiTheme="majorHAnsi" w:hAnsiTheme="majorHAnsi" w:cstheme="majorHAnsi"/>
                <w:b/>
                <w:bCs/>
              </w:rPr>
            </w:pPr>
            <w:r w:rsidRPr="00D709E7">
              <w:rPr>
                <w:rFonts w:asciiTheme="majorHAnsi" w:hAnsiTheme="majorHAnsi" w:cstheme="majorHAnsi"/>
                <w:b/>
                <w:bCs/>
              </w:rPr>
              <w:t>ESTRATEGIA DIDACTICA</w:t>
            </w:r>
          </w:p>
        </w:tc>
        <w:tc>
          <w:tcPr>
            <w:tcW w:w="3165" w:type="dxa"/>
            <w:shd w:val="clear" w:color="auto" w:fill="auto"/>
          </w:tcPr>
          <w:p w14:paraId="33ABEA6E" w14:textId="4B9AD0EF" w:rsidR="00D55500" w:rsidRPr="00D709E7" w:rsidRDefault="00D55500">
            <w:pPr>
              <w:rPr>
                <w:rFonts w:asciiTheme="majorHAnsi" w:hAnsiTheme="majorHAnsi" w:cstheme="majorHAnsi"/>
                <w:b/>
                <w:bCs/>
              </w:rPr>
            </w:pPr>
            <w:r w:rsidRPr="00D709E7">
              <w:rPr>
                <w:rFonts w:asciiTheme="majorHAnsi" w:hAnsiTheme="majorHAnsi" w:cstheme="majorHAnsi"/>
                <w:b/>
                <w:bCs/>
              </w:rPr>
              <w:t>SUGERENCIAS DE EVALUACION</w:t>
            </w:r>
          </w:p>
        </w:tc>
        <w:tc>
          <w:tcPr>
            <w:tcW w:w="2935" w:type="dxa"/>
            <w:shd w:val="clear" w:color="auto" w:fill="auto"/>
          </w:tcPr>
          <w:p w14:paraId="654D4C8F" w14:textId="091CBD87" w:rsidR="00D55500" w:rsidRPr="00D709E7" w:rsidRDefault="00D55500">
            <w:pPr>
              <w:rPr>
                <w:rFonts w:asciiTheme="majorHAnsi" w:hAnsiTheme="majorHAnsi" w:cstheme="majorHAnsi"/>
                <w:b/>
                <w:bCs/>
              </w:rPr>
            </w:pPr>
            <w:r w:rsidRPr="00D709E7">
              <w:rPr>
                <w:rFonts w:asciiTheme="majorHAnsi" w:hAnsiTheme="majorHAnsi" w:cstheme="majorHAnsi"/>
                <w:b/>
                <w:bCs/>
              </w:rPr>
              <w:t>RECURSOS DIDACTICOS</w:t>
            </w:r>
          </w:p>
        </w:tc>
      </w:tr>
      <w:tr w:rsidR="00D55500" w:rsidRPr="00D709E7" w14:paraId="5D47B9AE" w14:textId="32020A2A" w:rsidTr="0018606D">
        <w:tc>
          <w:tcPr>
            <w:tcW w:w="1505" w:type="dxa"/>
            <w:shd w:val="clear" w:color="auto" w:fill="auto"/>
          </w:tcPr>
          <w:p w14:paraId="69F0367A" w14:textId="7D7A01A1" w:rsidR="00D55500" w:rsidRPr="00D709E7" w:rsidRDefault="00D55500" w:rsidP="00720364">
            <w:pPr>
              <w:rPr>
                <w:rFonts w:asciiTheme="majorHAnsi" w:hAnsiTheme="majorHAnsi" w:cstheme="majorHAnsi"/>
                <w:b/>
                <w:bCs/>
              </w:rPr>
            </w:pPr>
            <w:r w:rsidRPr="00D709E7">
              <w:rPr>
                <w:rFonts w:asciiTheme="majorHAnsi" w:hAnsiTheme="majorHAnsi" w:cstheme="majorHAnsi"/>
                <w:b/>
                <w:bCs/>
              </w:rPr>
              <w:t>GEOGRAFÍA I</w:t>
            </w:r>
          </w:p>
          <w:p w14:paraId="68BABEF4" w14:textId="77777777" w:rsidR="00D55500" w:rsidRPr="00D709E7" w:rsidRDefault="00D55500" w:rsidP="00720364">
            <w:pPr>
              <w:rPr>
                <w:rFonts w:asciiTheme="majorHAnsi" w:hAnsiTheme="majorHAnsi" w:cstheme="majorHAnsi"/>
              </w:rPr>
            </w:pPr>
          </w:p>
          <w:p w14:paraId="3148BB97" w14:textId="77777777" w:rsidR="00D55500" w:rsidRPr="00D709E7" w:rsidRDefault="00D55500" w:rsidP="00720364">
            <w:pPr>
              <w:rPr>
                <w:rFonts w:asciiTheme="majorHAnsi" w:hAnsiTheme="majorHAnsi" w:cstheme="majorHAnsi"/>
              </w:rPr>
            </w:pPr>
          </w:p>
          <w:p w14:paraId="253C58BC" w14:textId="77777777" w:rsidR="00D55500" w:rsidRPr="00D709E7" w:rsidRDefault="00D55500" w:rsidP="00720364">
            <w:pPr>
              <w:rPr>
                <w:rFonts w:asciiTheme="majorHAnsi" w:hAnsiTheme="majorHAnsi" w:cstheme="majorHAnsi"/>
              </w:rPr>
            </w:pPr>
          </w:p>
          <w:p w14:paraId="7C7F0CB3" w14:textId="77777777" w:rsidR="00D55500" w:rsidRPr="00D709E7" w:rsidRDefault="00D55500" w:rsidP="00720364">
            <w:pPr>
              <w:rPr>
                <w:rFonts w:asciiTheme="majorHAnsi" w:hAnsiTheme="majorHAnsi" w:cstheme="majorHAnsi"/>
              </w:rPr>
            </w:pPr>
          </w:p>
          <w:p w14:paraId="2789672C" w14:textId="1724DEAB" w:rsidR="00D55500" w:rsidRPr="00D709E7" w:rsidRDefault="00D55500" w:rsidP="007203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5" w:type="dxa"/>
            <w:shd w:val="clear" w:color="auto" w:fill="auto"/>
          </w:tcPr>
          <w:p w14:paraId="6657ED98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EXPOSICIÓN DE DIVERSAS IMÁGENES QUE TENGAN QUE VER CON LA CULTURA Y LA DIVERSIDAD CULTURAL DE MÉXICO Y EL MUNDO.</w:t>
            </w:r>
          </w:p>
          <w:p w14:paraId="5642C3CC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INVESTIGACIÓN Y ÁNALISIS DE LOS CONCEPTOS RELACIONADOS CON LA CULTURA Y LA DIVERSIDAD CULTURAL </w:t>
            </w:r>
            <w:r w:rsidRPr="00D709E7">
              <w:rPr>
                <w:rFonts w:asciiTheme="majorHAnsi" w:hAnsiTheme="majorHAnsi" w:cstheme="majorHAnsi"/>
              </w:rPr>
              <w:lastRenderedPageBreak/>
              <w:t>QUE DA SUSTENTO AL CONTENIDO TEMATICO.</w:t>
            </w:r>
          </w:p>
          <w:p w14:paraId="1D367740" w14:textId="5A5E524F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LOCALIZACIÓN Y UBICACIÓN DE LAS LENGUAS INDÍGENAS MAS REPRESENTATIVAS DE NUESTRO PAÍS EN UN MAPA DE LA REPÚBLICA MEXICANA, BLANCO Y NEGRO, CON NOMBRES Y DIVISIÓN POLÍTICA</w:t>
            </w:r>
          </w:p>
        </w:tc>
        <w:tc>
          <w:tcPr>
            <w:tcW w:w="3165" w:type="dxa"/>
            <w:shd w:val="clear" w:color="auto" w:fill="auto"/>
          </w:tcPr>
          <w:p w14:paraId="71F99A10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lastRenderedPageBreak/>
              <w:t xml:space="preserve">Se mostrarán distintas imágenes, para                                                 </w:t>
            </w:r>
          </w:p>
          <w:p w14:paraId="0F983CF8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que describan correctamente en su cuaderno a qué elemento de la Diversidad Cultural corresponden.                                                                                          </w:t>
            </w:r>
          </w:p>
          <w:p w14:paraId="5E67B1F6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Investiga los conceptos de                                                                                         Cultura, Diversidad cultural,  </w:t>
            </w:r>
          </w:p>
          <w:p w14:paraId="4B23093A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lastRenderedPageBreak/>
              <w:t xml:space="preserve"> Multiculturalidad e interculturalidad. </w:t>
            </w:r>
          </w:p>
          <w:p w14:paraId="1A25CE43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Localiza en un mapa de la República</w:t>
            </w:r>
          </w:p>
          <w:p w14:paraId="3766B22A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Mexicana, los lugares donde se hablan las 68 lenguas indígenas con 364 variantes, dentro de las cuales destacan el náhuatl, el maya y el tzeltal, mixteco y zapoteco, así como las lenguas en peligro de desaparecer como el Lacandón, el kiliwa y el ayapaneco.</w:t>
            </w:r>
          </w:p>
          <w:p w14:paraId="79CDB638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•</w:t>
            </w:r>
            <w:r w:rsidRPr="00D709E7">
              <w:rPr>
                <w:rFonts w:asciiTheme="majorHAnsi" w:hAnsiTheme="majorHAnsi" w:cstheme="majorHAnsi"/>
              </w:rPr>
              <w:tab/>
              <w:t xml:space="preserve">Lista de cotejo </w:t>
            </w:r>
          </w:p>
          <w:p w14:paraId="7DBA6796" w14:textId="7388B10A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•</w:t>
            </w:r>
            <w:r w:rsidRPr="00D709E7">
              <w:rPr>
                <w:rFonts w:asciiTheme="majorHAnsi" w:hAnsiTheme="majorHAnsi" w:cstheme="majorHAnsi"/>
              </w:rPr>
              <w:tab/>
              <w:t>R</w:t>
            </w:r>
            <w:r w:rsidR="0018606D">
              <w:rPr>
                <w:rFonts w:asciiTheme="majorHAnsi" w:hAnsiTheme="majorHAnsi" w:cstheme="majorHAnsi"/>
              </w:rPr>
              <w:t>ú</w:t>
            </w:r>
            <w:r w:rsidRPr="00D709E7">
              <w:rPr>
                <w:rFonts w:asciiTheme="majorHAnsi" w:hAnsiTheme="majorHAnsi" w:cstheme="majorHAnsi"/>
              </w:rPr>
              <w:t>brica.</w:t>
            </w:r>
          </w:p>
        </w:tc>
        <w:tc>
          <w:tcPr>
            <w:tcW w:w="2935" w:type="dxa"/>
            <w:shd w:val="clear" w:color="auto" w:fill="auto"/>
          </w:tcPr>
          <w:p w14:paraId="703E548E" w14:textId="11E44868" w:rsidR="00D55500" w:rsidRPr="00D709E7" w:rsidRDefault="00D55500">
            <w:pPr>
              <w:rPr>
                <w:rFonts w:asciiTheme="majorHAnsi" w:hAnsiTheme="majorHAnsi" w:cstheme="majorHAnsi"/>
              </w:rPr>
            </w:pPr>
          </w:p>
          <w:p w14:paraId="31FA714B" w14:textId="77777777" w:rsidR="00D55500" w:rsidRPr="00D709E7" w:rsidRDefault="00185735" w:rsidP="00185735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Cuadernos</w:t>
            </w:r>
          </w:p>
          <w:p w14:paraId="73A6B1FE" w14:textId="77777777" w:rsidR="00185735" w:rsidRPr="00D709E7" w:rsidRDefault="00185735" w:rsidP="00185735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Libro de texto</w:t>
            </w:r>
          </w:p>
          <w:p w14:paraId="4F425132" w14:textId="17485E90" w:rsidR="00185735" w:rsidRPr="00D709E7" w:rsidRDefault="00185735" w:rsidP="00185735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Mapas</w:t>
            </w:r>
          </w:p>
          <w:p w14:paraId="33E434BF" w14:textId="22D32C98" w:rsidR="00185735" w:rsidRPr="00D709E7" w:rsidRDefault="00185735" w:rsidP="00185735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Colores</w:t>
            </w:r>
          </w:p>
          <w:p w14:paraId="134CB69E" w14:textId="3ECD4611" w:rsidR="00185735" w:rsidRPr="00D709E7" w:rsidRDefault="00185735" w:rsidP="00185735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láminas</w:t>
            </w:r>
          </w:p>
        </w:tc>
      </w:tr>
      <w:tr w:rsidR="00D55500" w:rsidRPr="00D709E7" w14:paraId="6CF5286B" w14:textId="77777777" w:rsidTr="00D709E7">
        <w:tc>
          <w:tcPr>
            <w:tcW w:w="1505" w:type="dxa"/>
          </w:tcPr>
          <w:p w14:paraId="4BBDDF2A" w14:textId="653E0FE6" w:rsidR="00D55500" w:rsidRPr="00D709E7" w:rsidRDefault="00D55500" w:rsidP="00720364">
            <w:pPr>
              <w:rPr>
                <w:rFonts w:asciiTheme="majorHAnsi" w:hAnsiTheme="majorHAnsi" w:cstheme="majorHAnsi"/>
                <w:b/>
                <w:bCs/>
              </w:rPr>
            </w:pPr>
            <w:r w:rsidRPr="00D709E7">
              <w:rPr>
                <w:rFonts w:asciiTheme="majorHAnsi" w:hAnsiTheme="majorHAnsi" w:cstheme="majorHAnsi"/>
                <w:b/>
                <w:bCs/>
              </w:rPr>
              <w:lastRenderedPageBreak/>
              <w:t>HISTORIA I</w:t>
            </w:r>
          </w:p>
        </w:tc>
        <w:tc>
          <w:tcPr>
            <w:tcW w:w="3405" w:type="dxa"/>
          </w:tcPr>
          <w:p w14:paraId="27740D76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Investigación de causas y consecuencias históricas de la discriminación, el racismo, la homofobia, el clasismo y la xenofobia en el mundo contemporáneo.</w:t>
            </w:r>
          </w:p>
          <w:p w14:paraId="4E2720D4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</w:tcPr>
          <w:p w14:paraId="1BEF080B" w14:textId="77777777" w:rsidR="00D55500" w:rsidRPr="00D709E7" w:rsidRDefault="00D55500" w:rsidP="00D5550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Lista de cotejo: Línea del tiempo</w:t>
            </w:r>
          </w:p>
          <w:p w14:paraId="4E23454C" w14:textId="2BD16A7D" w:rsidR="00D55500" w:rsidRPr="00D709E7" w:rsidRDefault="00D55500" w:rsidP="00D5550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Lista de cotejo: Tríptico</w:t>
            </w:r>
          </w:p>
        </w:tc>
        <w:tc>
          <w:tcPr>
            <w:tcW w:w="2935" w:type="dxa"/>
          </w:tcPr>
          <w:p w14:paraId="7E68D42B" w14:textId="24BB12A4" w:rsidR="00D55500" w:rsidRPr="00D709E7" w:rsidRDefault="00185735" w:rsidP="00185735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Cuaderno</w:t>
            </w:r>
          </w:p>
          <w:p w14:paraId="633CC24D" w14:textId="77777777" w:rsidR="00185735" w:rsidRPr="00D709E7" w:rsidRDefault="00185735" w:rsidP="00185735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Libro de texto</w:t>
            </w:r>
          </w:p>
          <w:p w14:paraId="64887C14" w14:textId="03840E8A" w:rsidR="00185735" w:rsidRPr="00D709E7" w:rsidRDefault="00185735" w:rsidP="00185735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Internet</w:t>
            </w:r>
          </w:p>
          <w:p w14:paraId="3A265E1C" w14:textId="74AAC073" w:rsidR="00185735" w:rsidRPr="00D709E7" w:rsidRDefault="00185735" w:rsidP="00185735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Imágenes</w:t>
            </w:r>
          </w:p>
        </w:tc>
      </w:tr>
      <w:tr w:rsidR="00D55500" w:rsidRPr="00D709E7" w14:paraId="732964F3" w14:textId="77777777" w:rsidTr="00D709E7">
        <w:tc>
          <w:tcPr>
            <w:tcW w:w="1505" w:type="dxa"/>
          </w:tcPr>
          <w:p w14:paraId="6196A229" w14:textId="3ECC3737" w:rsidR="00D55500" w:rsidRPr="00D709E7" w:rsidRDefault="00D55500" w:rsidP="00720364">
            <w:pPr>
              <w:rPr>
                <w:rFonts w:asciiTheme="majorHAnsi" w:hAnsiTheme="majorHAnsi" w:cstheme="majorHAnsi"/>
                <w:b/>
                <w:bCs/>
              </w:rPr>
            </w:pPr>
            <w:r w:rsidRPr="00D709E7">
              <w:rPr>
                <w:rFonts w:asciiTheme="majorHAnsi" w:hAnsiTheme="majorHAnsi" w:cstheme="majorHAnsi"/>
                <w:b/>
                <w:bCs/>
              </w:rPr>
              <w:t xml:space="preserve">CIVICA I </w:t>
            </w:r>
          </w:p>
        </w:tc>
        <w:tc>
          <w:tcPr>
            <w:tcW w:w="3405" w:type="dxa"/>
          </w:tcPr>
          <w:p w14:paraId="6AD7F581" w14:textId="2B155F92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Investigación de los principales aspectos de los Derechos Humanos, principales Convenciones nacionales e internacionales, programas y leyes que protegen los Derechos Humanos de la infancia.</w:t>
            </w:r>
          </w:p>
        </w:tc>
        <w:tc>
          <w:tcPr>
            <w:tcW w:w="3165" w:type="dxa"/>
          </w:tcPr>
          <w:p w14:paraId="7261A594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Debate acerca de la importancia de                                                                          </w:t>
            </w:r>
          </w:p>
          <w:p w14:paraId="271A075E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defender y exigir el respeto a los DH como                                                                                  </w:t>
            </w:r>
          </w:p>
          <w:p w14:paraId="2C996A81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un reto de las sociedades actuales para                                                                            </w:t>
            </w:r>
          </w:p>
          <w:p w14:paraId="1497AA09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vivir con dignidad, justicia e inclusión.</w:t>
            </w:r>
          </w:p>
          <w:p w14:paraId="79F2444E" w14:textId="178A3B9A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•Rubrica para evaluar el debate</w:t>
            </w:r>
          </w:p>
        </w:tc>
        <w:tc>
          <w:tcPr>
            <w:tcW w:w="2935" w:type="dxa"/>
          </w:tcPr>
          <w:p w14:paraId="5EEDC7EC" w14:textId="77777777" w:rsidR="00D55500" w:rsidRPr="00D709E7" w:rsidRDefault="00185735" w:rsidP="00185735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Cuaderno</w:t>
            </w:r>
          </w:p>
          <w:p w14:paraId="079042F9" w14:textId="77777777" w:rsidR="00185735" w:rsidRPr="00D709E7" w:rsidRDefault="00185735" w:rsidP="00185735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Libro de texto</w:t>
            </w:r>
          </w:p>
          <w:p w14:paraId="5E335AA5" w14:textId="5636C076" w:rsidR="00185735" w:rsidRPr="00D709E7" w:rsidRDefault="00185735" w:rsidP="00185735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Internet </w:t>
            </w:r>
          </w:p>
        </w:tc>
      </w:tr>
      <w:tr w:rsidR="00D55500" w:rsidRPr="00D709E7" w14:paraId="2397C707" w14:textId="77777777" w:rsidTr="00D709E7">
        <w:tc>
          <w:tcPr>
            <w:tcW w:w="1505" w:type="dxa"/>
          </w:tcPr>
          <w:p w14:paraId="2C85C8A6" w14:textId="28A9DA2A" w:rsidR="00D55500" w:rsidRPr="00D709E7" w:rsidRDefault="00D55500" w:rsidP="00720364">
            <w:pPr>
              <w:rPr>
                <w:rFonts w:asciiTheme="majorHAnsi" w:hAnsiTheme="majorHAnsi" w:cstheme="majorHAnsi"/>
                <w:b/>
                <w:bCs/>
              </w:rPr>
            </w:pPr>
            <w:r w:rsidRPr="00D709E7">
              <w:rPr>
                <w:rFonts w:asciiTheme="majorHAnsi" w:hAnsiTheme="majorHAnsi" w:cstheme="majorHAnsi"/>
                <w:b/>
                <w:bCs/>
              </w:rPr>
              <w:t>CIVICA II</w:t>
            </w:r>
          </w:p>
        </w:tc>
        <w:tc>
          <w:tcPr>
            <w:tcW w:w="3405" w:type="dxa"/>
          </w:tcPr>
          <w:p w14:paraId="642A0C38" w14:textId="11A6ADD5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Diseño de </w:t>
            </w:r>
            <w:r w:rsidRPr="00D709E7">
              <w:rPr>
                <w:rFonts w:asciiTheme="majorHAnsi" w:hAnsiTheme="majorHAnsi" w:cstheme="majorHAnsi"/>
              </w:rPr>
              <w:t>una obra de Teatro</w:t>
            </w:r>
            <w:r w:rsidRPr="00D709E7">
              <w:rPr>
                <w:rFonts w:asciiTheme="majorHAnsi" w:hAnsiTheme="majorHAnsi" w:cstheme="majorHAnsi"/>
              </w:rPr>
              <w:t xml:space="preserve"> basa</w:t>
            </w:r>
            <w:r w:rsidRPr="00D709E7">
              <w:rPr>
                <w:rFonts w:asciiTheme="majorHAnsi" w:hAnsiTheme="majorHAnsi" w:cstheme="majorHAnsi"/>
              </w:rPr>
              <w:t>da</w:t>
            </w:r>
            <w:r w:rsidRPr="00D709E7">
              <w:rPr>
                <w:rFonts w:asciiTheme="majorHAnsi" w:hAnsiTheme="majorHAnsi" w:cstheme="majorHAnsi"/>
              </w:rPr>
              <w:t xml:space="preserve"> en </w:t>
            </w:r>
            <w:r w:rsidRPr="00D709E7">
              <w:rPr>
                <w:rFonts w:asciiTheme="majorHAnsi" w:hAnsiTheme="majorHAnsi" w:cstheme="majorHAnsi"/>
              </w:rPr>
              <w:t xml:space="preserve">los valores y en </w:t>
            </w:r>
            <w:r w:rsidRPr="00D709E7">
              <w:rPr>
                <w:rFonts w:asciiTheme="majorHAnsi" w:hAnsiTheme="majorHAnsi" w:cstheme="majorHAnsi"/>
              </w:rPr>
              <w:t>la cartilla de acciones para una sociedad incluyente de la CNDH originados</w:t>
            </w:r>
          </w:p>
          <w:p w14:paraId="40EF5FEE" w14:textId="28A018D5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de situaciones reales</w:t>
            </w:r>
            <w:r w:rsidRPr="00D709E7">
              <w:rPr>
                <w:rFonts w:asciiTheme="majorHAnsi" w:hAnsiTheme="majorHAnsi" w:cstheme="majorHAnsi"/>
              </w:rPr>
              <w:t xml:space="preserve"> </w:t>
            </w:r>
            <w:r w:rsidRPr="00D709E7">
              <w:rPr>
                <w:rFonts w:asciiTheme="majorHAnsi" w:hAnsiTheme="majorHAnsi" w:cstheme="majorHAnsi"/>
              </w:rPr>
              <w:t>de su comunidad.</w:t>
            </w:r>
          </w:p>
          <w:p w14:paraId="236F47C5" w14:textId="77777777" w:rsidR="00D55500" w:rsidRPr="00D709E7" w:rsidRDefault="00D55500" w:rsidP="00D555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</w:tcPr>
          <w:p w14:paraId="70A25F42" w14:textId="345F46D2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Dramatización de obra teatral</w:t>
            </w:r>
            <w:r w:rsidRPr="00D709E7">
              <w:rPr>
                <w:rFonts w:asciiTheme="majorHAnsi" w:hAnsiTheme="majorHAnsi" w:cstheme="majorHAnsi"/>
              </w:rPr>
              <w:t xml:space="preserve">                                            www.esant.mx/ecsefc2-008</w:t>
            </w:r>
          </w:p>
          <w:p w14:paraId="202D592B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 </w:t>
            </w:r>
          </w:p>
          <w:p w14:paraId="7F2124A2" w14:textId="668E1356" w:rsidR="00D55500" w:rsidRPr="00D709E7" w:rsidRDefault="004A7D75" w:rsidP="004A7D75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Mediante una rúbrica.</w:t>
            </w:r>
          </w:p>
        </w:tc>
        <w:tc>
          <w:tcPr>
            <w:tcW w:w="2935" w:type="dxa"/>
          </w:tcPr>
          <w:p w14:paraId="151E62CF" w14:textId="1A791268" w:rsidR="00D55500" w:rsidRPr="00D709E7" w:rsidRDefault="00185735" w:rsidP="00185735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Cuaderno</w:t>
            </w:r>
          </w:p>
          <w:p w14:paraId="6F7561A6" w14:textId="77777777" w:rsidR="00185735" w:rsidRPr="00D709E7" w:rsidRDefault="00185735" w:rsidP="00185735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Libro de texto</w:t>
            </w:r>
          </w:p>
          <w:p w14:paraId="589C81D3" w14:textId="77777777" w:rsidR="00185735" w:rsidRPr="00D709E7" w:rsidRDefault="00185735" w:rsidP="00185735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Internet</w:t>
            </w:r>
          </w:p>
          <w:p w14:paraId="6AFD8213" w14:textId="6E115263" w:rsidR="00185735" w:rsidRPr="00D709E7" w:rsidRDefault="00185735" w:rsidP="00185735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Vestuario</w:t>
            </w:r>
          </w:p>
          <w:p w14:paraId="3587536A" w14:textId="5513B117" w:rsidR="00185735" w:rsidRPr="00D709E7" w:rsidRDefault="00185735" w:rsidP="00185735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Escenografía</w:t>
            </w:r>
          </w:p>
        </w:tc>
      </w:tr>
      <w:tr w:rsidR="00D55500" w:rsidRPr="00D709E7" w14:paraId="7BB169A5" w14:textId="77777777" w:rsidTr="00D709E7">
        <w:tc>
          <w:tcPr>
            <w:tcW w:w="1505" w:type="dxa"/>
          </w:tcPr>
          <w:p w14:paraId="1473BF82" w14:textId="3F4ED21F" w:rsidR="00D55500" w:rsidRPr="00D709E7" w:rsidRDefault="004A7D75" w:rsidP="00720364">
            <w:pPr>
              <w:rPr>
                <w:rFonts w:asciiTheme="majorHAnsi" w:hAnsiTheme="majorHAnsi" w:cstheme="majorHAnsi"/>
                <w:b/>
                <w:bCs/>
              </w:rPr>
            </w:pPr>
            <w:r w:rsidRPr="00D709E7">
              <w:rPr>
                <w:rFonts w:asciiTheme="majorHAnsi" w:hAnsiTheme="majorHAnsi" w:cstheme="majorHAnsi"/>
                <w:b/>
                <w:bCs/>
              </w:rPr>
              <w:t>CÍVICA III</w:t>
            </w:r>
          </w:p>
        </w:tc>
        <w:tc>
          <w:tcPr>
            <w:tcW w:w="3405" w:type="dxa"/>
          </w:tcPr>
          <w:p w14:paraId="6E28ABF0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PREGUNTAS GENERADORAS EN PLENARIA </w:t>
            </w:r>
          </w:p>
          <w:p w14:paraId="2959036F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 </w:t>
            </w:r>
          </w:p>
          <w:p w14:paraId="56E58CDE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INVESTIGACIÓN DE CASOS EN LOS QUE SE CONSIDERE QUE NO SE RESPETAN LOS DERECHOS HUMANOS</w:t>
            </w:r>
          </w:p>
          <w:p w14:paraId="3F5A0ECB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7CF65C08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INVESTIGACIÓN Y ÁNALISIS DE LA LEY 303 Y EXPRESAR SU OPINIÓN </w:t>
            </w:r>
          </w:p>
          <w:p w14:paraId="12359A64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2D70AEFE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ELABORACIÓN DE UN ESCRITO DE MEDIA CUARTILLA DONDE DESCRIBAN LA IMPORTANCIA DE LOS VALORES QUE PROMUEVEN LA INCLUSIÓN Y EL EJERCICIO DEMOCRÁTICO.</w:t>
            </w:r>
          </w:p>
          <w:p w14:paraId="56F616BF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3786A57C" w14:textId="39D37A60" w:rsidR="00D55500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ELABORACIÓN Y PROMOCIÓN DE UN TIK TOK SOBRE LA IMPORTANCIA DE VALORAR Y RESPETAR LA DIGNIDAD DE LAS PERSONAS</w:t>
            </w:r>
          </w:p>
        </w:tc>
        <w:tc>
          <w:tcPr>
            <w:tcW w:w="3165" w:type="dxa"/>
          </w:tcPr>
          <w:p w14:paraId="1DC06549" w14:textId="3C14F716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•LISTA DE COTEJO</w:t>
            </w:r>
          </w:p>
          <w:p w14:paraId="78FA66C0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3944CDA9" w14:textId="0B57D260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•LISTA DE COTEJO</w:t>
            </w:r>
          </w:p>
          <w:p w14:paraId="1F929441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554E3C82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3574183A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41D22A1C" w14:textId="432E5603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•LISTA DE COTEJO</w:t>
            </w:r>
          </w:p>
          <w:p w14:paraId="36A64120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231D3102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 xml:space="preserve">    </w:t>
            </w:r>
          </w:p>
          <w:p w14:paraId="31EDDF09" w14:textId="4543F551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•</w:t>
            </w:r>
            <w:r w:rsidR="00185735" w:rsidRPr="00D709E7">
              <w:rPr>
                <w:rFonts w:asciiTheme="majorHAnsi" w:hAnsiTheme="majorHAnsi" w:cstheme="majorHAnsi"/>
              </w:rPr>
              <w:t>LISTA DE COTEJO</w:t>
            </w:r>
          </w:p>
          <w:p w14:paraId="0D9236C9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3D4C80AE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3AF16DE0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5B10FBF8" w14:textId="77777777" w:rsidR="004A7D75" w:rsidRPr="00D709E7" w:rsidRDefault="004A7D75" w:rsidP="004A7D75">
            <w:pPr>
              <w:rPr>
                <w:rFonts w:asciiTheme="majorHAnsi" w:hAnsiTheme="majorHAnsi" w:cstheme="majorHAnsi"/>
              </w:rPr>
            </w:pPr>
          </w:p>
          <w:p w14:paraId="438755EC" w14:textId="2BD1F56E" w:rsidR="00D55500" w:rsidRPr="00D709E7" w:rsidRDefault="004A7D75" w:rsidP="004A7D75">
            <w:p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•</w:t>
            </w:r>
            <w:r w:rsidR="00185735" w:rsidRPr="00D709E7">
              <w:rPr>
                <w:rFonts w:asciiTheme="majorHAnsi" w:hAnsiTheme="majorHAnsi" w:cstheme="majorHAnsi"/>
              </w:rPr>
              <w:t>ESCALA ESTIMATIVA</w:t>
            </w:r>
          </w:p>
        </w:tc>
        <w:tc>
          <w:tcPr>
            <w:tcW w:w="2935" w:type="dxa"/>
          </w:tcPr>
          <w:p w14:paraId="13131A1B" w14:textId="77777777" w:rsidR="00D55500" w:rsidRPr="00D709E7" w:rsidRDefault="00185735" w:rsidP="00185735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Cuaderno</w:t>
            </w:r>
          </w:p>
          <w:p w14:paraId="74D161C1" w14:textId="77777777" w:rsidR="00185735" w:rsidRPr="00D709E7" w:rsidRDefault="00185735" w:rsidP="00185735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Libro de texto</w:t>
            </w:r>
          </w:p>
          <w:p w14:paraId="14FCE412" w14:textId="77777777" w:rsidR="00185735" w:rsidRPr="00D709E7" w:rsidRDefault="00185735" w:rsidP="00185735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Periódicos</w:t>
            </w:r>
          </w:p>
          <w:p w14:paraId="5CD9E00E" w14:textId="77777777" w:rsidR="00185735" w:rsidRPr="00D709E7" w:rsidRDefault="00185735" w:rsidP="00185735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Revistas</w:t>
            </w:r>
          </w:p>
          <w:p w14:paraId="29DA64CC" w14:textId="77777777" w:rsidR="00185735" w:rsidRPr="00D709E7" w:rsidRDefault="00185735" w:rsidP="00185735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Internet</w:t>
            </w:r>
          </w:p>
          <w:p w14:paraId="39F80A56" w14:textId="52F91A71" w:rsidR="00185735" w:rsidRPr="00D709E7" w:rsidRDefault="00185735" w:rsidP="00185735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Computadora o teléfono celular</w:t>
            </w:r>
          </w:p>
        </w:tc>
      </w:tr>
      <w:tr w:rsidR="00185735" w:rsidRPr="00D709E7" w14:paraId="2C902D9F" w14:textId="77777777" w:rsidTr="00021E58">
        <w:tc>
          <w:tcPr>
            <w:tcW w:w="11010" w:type="dxa"/>
            <w:gridSpan w:val="4"/>
          </w:tcPr>
          <w:p w14:paraId="64D72415" w14:textId="500EB6C5" w:rsidR="00185735" w:rsidRPr="0018606D" w:rsidRDefault="00185735" w:rsidP="00185735">
            <w:pPr>
              <w:pStyle w:val="Prrafodelista"/>
              <w:rPr>
                <w:rFonts w:asciiTheme="majorHAnsi" w:hAnsiTheme="majorHAnsi" w:cstheme="majorHAnsi"/>
                <w:b/>
                <w:bCs/>
              </w:rPr>
            </w:pPr>
            <w:r w:rsidRPr="0018606D">
              <w:rPr>
                <w:rFonts w:asciiTheme="majorHAnsi" w:hAnsiTheme="majorHAnsi" w:cstheme="majorHAnsi"/>
                <w:b/>
                <w:bCs/>
              </w:rPr>
              <w:t>ESTRATEGIAS DE APRENDIZAJE A NIVEL ESCUELA</w:t>
            </w:r>
          </w:p>
        </w:tc>
      </w:tr>
      <w:tr w:rsidR="00185735" w:rsidRPr="00D709E7" w14:paraId="536C6652" w14:textId="77777777" w:rsidTr="00021E58">
        <w:tc>
          <w:tcPr>
            <w:tcW w:w="11010" w:type="dxa"/>
            <w:gridSpan w:val="4"/>
          </w:tcPr>
          <w:p w14:paraId="44357F96" w14:textId="781030FC" w:rsidR="00185735" w:rsidRPr="00D709E7" w:rsidRDefault="00185735" w:rsidP="00185735">
            <w:pPr>
              <w:pStyle w:val="Prrafodelista"/>
              <w:rPr>
                <w:rFonts w:asciiTheme="majorHAnsi" w:hAnsiTheme="majorHAnsi" w:cstheme="majorHAnsi"/>
              </w:rPr>
            </w:pPr>
            <w:r w:rsidRPr="00D709E7">
              <w:rPr>
                <w:rFonts w:asciiTheme="majorHAnsi" w:hAnsiTheme="majorHAnsi" w:cstheme="majorHAnsi"/>
              </w:rPr>
              <w:t>APRENDIZAJE SIGNIFICATIVO. LOS ALUMNOS ESTABLECEN RELACIONES CON SUS CONOCIMIENTOS PREVIOS.</w:t>
            </w:r>
          </w:p>
        </w:tc>
      </w:tr>
    </w:tbl>
    <w:p w14:paraId="2ED3A3DF" w14:textId="60A871B9" w:rsidR="00C937F1" w:rsidRPr="00D709E7" w:rsidRDefault="00C937F1" w:rsidP="00C937F1">
      <w:pPr>
        <w:rPr>
          <w:rFonts w:asciiTheme="majorHAnsi" w:hAnsiTheme="majorHAnsi" w:cstheme="majorHAnsi"/>
        </w:rPr>
        <w:sectPr w:rsidR="00C937F1" w:rsidRPr="00D709E7">
          <w:pgSz w:w="12240" w:h="15840"/>
          <w:pgMar w:top="20" w:right="600" w:bottom="280" w:left="620" w:header="720" w:footer="720" w:gutter="0"/>
          <w:pgNumType w:start="1"/>
          <w:cols w:space="720"/>
        </w:sectPr>
      </w:pPr>
    </w:p>
    <w:p w14:paraId="4C8239FE" w14:textId="4E475519" w:rsidR="002D3253" w:rsidRPr="003D5099" w:rsidRDefault="002D3253" w:rsidP="00D709E7">
      <w:pPr>
        <w:spacing w:before="8" w:line="100" w:lineRule="auto"/>
        <w:rPr>
          <w:sz w:val="10"/>
          <w:szCs w:val="10"/>
        </w:rPr>
      </w:pPr>
    </w:p>
    <w:sectPr w:rsidR="002D3253" w:rsidRPr="003D5099">
      <w:pgSz w:w="12240" w:h="15840"/>
      <w:pgMar w:top="9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8866" w14:textId="77777777" w:rsidR="00753470" w:rsidRDefault="00753470" w:rsidP="00D709E7">
      <w:r>
        <w:separator/>
      </w:r>
    </w:p>
  </w:endnote>
  <w:endnote w:type="continuationSeparator" w:id="0">
    <w:p w14:paraId="4A8FB3BC" w14:textId="77777777" w:rsidR="00753470" w:rsidRDefault="00753470" w:rsidP="00D7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407E" w14:textId="77777777" w:rsidR="00753470" w:rsidRDefault="00753470" w:rsidP="00D709E7">
      <w:r>
        <w:separator/>
      </w:r>
    </w:p>
  </w:footnote>
  <w:footnote w:type="continuationSeparator" w:id="0">
    <w:p w14:paraId="2D2784D0" w14:textId="77777777" w:rsidR="00753470" w:rsidRDefault="00753470" w:rsidP="00D7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F44"/>
    <w:multiLevelType w:val="hybridMultilevel"/>
    <w:tmpl w:val="DE9CC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BAA"/>
    <w:multiLevelType w:val="hybridMultilevel"/>
    <w:tmpl w:val="7A4C2EE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563"/>
    <w:multiLevelType w:val="hybridMultilevel"/>
    <w:tmpl w:val="F314EB92"/>
    <w:lvl w:ilvl="0" w:tplc="08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F8079D"/>
    <w:multiLevelType w:val="hybridMultilevel"/>
    <w:tmpl w:val="7B0ACC6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647F"/>
    <w:multiLevelType w:val="hybridMultilevel"/>
    <w:tmpl w:val="65585F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A0CAC"/>
    <w:multiLevelType w:val="hybridMultilevel"/>
    <w:tmpl w:val="8942098C"/>
    <w:lvl w:ilvl="0" w:tplc="E7449D2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D2830"/>
    <w:multiLevelType w:val="hybridMultilevel"/>
    <w:tmpl w:val="F54CF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16F35"/>
    <w:multiLevelType w:val="hybridMultilevel"/>
    <w:tmpl w:val="01EC2CD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17B79"/>
    <w:multiLevelType w:val="hybridMultilevel"/>
    <w:tmpl w:val="3782FAC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53"/>
    <w:rsid w:val="0005761E"/>
    <w:rsid w:val="00185735"/>
    <w:rsid w:val="0018606D"/>
    <w:rsid w:val="0020534E"/>
    <w:rsid w:val="002D3253"/>
    <w:rsid w:val="003D5099"/>
    <w:rsid w:val="004A7D75"/>
    <w:rsid w:val="00611EBA"/>
    <w:rsid w:val="00720364"/>
    <w:rsid w:val="00753470"/>
    <w:rsid w:val="00BE5059"/>
    <w:rsid w:val="00C937F1"/>
    <w:rsid w:val="00D55500"/>
    <w:rsid w:val="00D709E7"/>
    <w:rsid w:val="00DE2FBC"/>
    <w:rsid w:val="00F133CC"/>
    <w:rsid w:val="00F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EAAB"/>
  <w15:docId w15:val="{349A7EAB-EDFB-4BA3-9E96-3242F475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F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53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09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9E7"/>
  </w:style>
  <w:style w:type="paragraph" w:styleId="Piedepgina">
    <w:name w:val="footer"/>
    <w:basedOn w:val="Normal"/>
    <w:link w:val="PiedepginaCar"/>
    <w:uiPriority w:val="99"/>
    <w:unhideWhenUsed/>
    <w:rsid w:val="00D709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delToro Espinosa</cp:lastModifiedBy>
  <cp:revision>3</cp:revision>
  <dcterms:created xsi:type="dcterms:W3CDTF">2023-02-25T22:51:00Z</dcterms:created>
  <dcterms:modified xsi:type="dcterms:W3CDTF">2023-02-27T22:56:00Z</dcterms:modified>
</cp:coreProperties>
</file>