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C9" w:rsidRDefault="00F84C25">
      <w:r>
        <w:rPr>
          <w:noProof/>
          <w:lang w:eastAsia="es-CL"/>
        </w:rPr>
        <w:drawing>
          <wp:inline distT="0" distB="0" distL="0" distR="0">
            <wp:extent cx="5962650" cy="751268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on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116" cy="751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4C25" w:rsidRDefault="00F84C25"/>
    <w:p w:rsidR="00F84C25" w:rsidRDefault="00F84C25"/>
    <w:p w:rsidR="00F84C25" w:rsidRDefault="00F84C25" w:rsidP="00F84C25">
      <w:pPr>
        <w:jc w:val="center"/>
        <w:rPr>
          <w:rFonts w:ascii="Bahnschrift" w:hAnsi="Bahnschrift"/>
        </w:rPr>
      </w:pPr>
      <w:r>
        <w:rPr>
          <w:rFonts w:ascii="Bahnschrift" w:hAnsi="Bahnschrift"/>
        </w:rPr>
        <w:lastRenderedPageBreak/>
        <w:t xml:space="preserve">Patrones y secuencia </w:t>
      </w:r>
    </w:p>
    <w:p w:rsidR="00F84C25" w:rsidRDefault="00F84C25" w:rsidP="00D84776">
      <w:pPr>
        <w:pStyle w:val="Prrafodelista"/>
        <w:numPr>
          <w:ilvl w:val="0"/>
          <w:numId w:val="2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Completa dibujando el animal que falte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2444"/>
      </w:tblGrid>
      <w:tr w:rsidR="00D84776" w:rsidTr="00D84776">
        <w:trPr>
          <w:trHeight w:val="2374"/>
        </w:trPr>
        <w:tc>
          <w:tcPr>
            <w:tcW w:w="2255" w:type="dxa"/>
          </w:tcPr>
          <w:p w:rsidR="00D84776" w:rsidRDefault="00D84776" w:rsidP="00D84776">
            <w:pPr>
              <w:rPr>
                <w:rFonts w:ascii="Bahnschrift" w:hAnsi="Bahnschrift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924227" cy="828675"/>
                  <wp:effectExtent l="0" t="0" r="9525" b="0"/>
                  <wp:docPr id="7" name="Imagen 7" descr="perro garabato dibujos animados kawaii anime lindo página para colorear  1050453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ro garabato dibujos animados kawaii anime lindo página para colorear  1050453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297" cy="83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</w:tcPr>
          <w:p w:rsidR="00D84776" w:rsidRDefault="00D84776" w:rsidP="00D84776">
            <w:pPr>
              <w:rPr>
                <w:rFonts w:ascii="Bahnschrift" w:hAnsi="Bahnschrift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D1FDBB6" wp14:editId="4A3CC882">
                  <wp:extent cx="924227" cy="828675"/>
                  <wp:effectExtent l="0" t="0" r="9525" b="0"/>
                  <wp:docPr id="8" name="Imagen 8" descr="perro garabato dibujos animados kawaii anime lindo página para colorear  1050453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ro garabato dibujos animados kawaii anime lindo página para colorear  1050453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297" cy="83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776" w:rsidRDefault="00D84776" w:rsidP="00D84776">
            <w:pPr>
              <w:rPr>
                <w:rFonts w:ascii="Bahnschrift" w:hAnsi="Bahnschrift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D1FDBB6" wp14:editId="4A3CC882">
                  <wp:extent cx="924227" cy="828675"/>
                  <wp:effectExtent l="0" t="0" r="9525" b="0"/>
                  <wp:docPr id="9" name="Imagen 9" descr="perro garabato dibujos animados kawaii anime lindo página para colorear  1050453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ro garabato dibujos animados kawaii anime lindo página para colorear  1050453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297" cy="83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</w:tcPr>
          <w:p w:rsidR="00D84776" w:rsidRDefault="00D84776" w:rsidP="00D84776">
            <w:pPr>
              <w:rPr>
                <w:rFonts w:ascii="Bahnschrift" w:hAnsi="Bahnschrift"/>
              </w:rPr>
            </w:pPr>
          </w:p>
        </w:tc>
        <w:tc>
          <w:tcPr>
            <w:tcW w:w="2444" w:type="dxa"/>
          </w:tcPr>
          <w:p w:rsidR="00D84776" w:rsidRDefault="00D84776" w:rsidP="00D84776">
            <w:pPr>
              <w:rPr>
                <w:rFonts w:ascii="Bahnschrift" w:hAnsi="Bahnschrift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D1FDBB6" wp14:editId="4A3CC882">
                  <wp:extent cx="924227" cy="828675"/>
                  <wp:effectExtent l="0" t="0" r="9525" b="0"/>
                  <wp:docPr id="11" name="Imagen 11" descr="perro garabato dibujos animados kawaii anime lindo página para colorear  1050453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ro garabato dibujos animados kawaii anime lindo página para colorear  1050453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297" cy="83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7D1FDBB6" wp14:editId="4A3CC882">
                  <wp:extent cx="924227" cy="828675"/>
                  <wp:effectExtent l="0" t="0" r="9525" b="0"/>
                  <wp:docPr id="12" name="Imagen 12" descr="perro garabato dibujos animados kawaii anime lindo página para colorear  1050453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ro garabato dibujos animados kawaii anime lindo página para colorear  1050453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297" cy="83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7D1FDBB6" wp14:editId="4A3CC882">
                  <wp:extent cx="924227" cy="828675"/>
                  <wp:effectExtent l="0" t="0" r="9525" b="0"/>
                  <wp:docPr id="13" name="Imagen 13" descr="perro garabato dibujos animados kawaii anime lindo página para colorear  1050453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ro garabato dibujos animados kawaii anime lindo página para colorear  1050453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297" cy="83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7D1FDBB6" wp14:editId="4A3CC882">
                  <wp:extent cx="924227" cy="828675"/>
                  <wp:effectExtent l="0" t="0" r="9525" b="0"/>
                  <wp:docPr id="14" name="Imagen 14" descr="perro garabato dibujos animados kawaii anime lindo página para colorear  1050453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ro garabato dibujos animados kawaii anime lindo página para colorear  1050453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297" cy="83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776" w:rsidRPr="00D84776" w:rsidRDefault="00D84776" w:rsidP="00D84776">
      <w:pPr>
        <w:rPr>
          <w:rFonts w:ascii="Bahnschrift" w:hAnsi="Bahnschrift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2444"/>
      </w:tblGrid>
      <w:tr w:rsidR="00D84776" w:rsidTr="00A34417">
        <w:trPr>
          <w:trHeight w:val="2374"/>
        </w:trPr>
        <w:tc>
          <w:tcPr>
            <w:tcW w:w="2255" w:type="dxa"/>
          </w:tcPr>
          <w:p w:rsidR="00D84776" w:rsidRDefault="00D84776" w:rsidP="00A34417">
            <w:pPr>
              <w:rPr>
                <w:rFonts w:ascii="Bahnschrift" w:hAnsi="Bahnschrift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057275" cy="828199"/>
                  <wp:effectExtent l="0" t="0" r="0" b="0"/>
                  <wp:docPr id="22" name="Imagen 22" descr="Dibujo de Pez payaso para Colorear | Peixe para colorir, Peixe desenho,  Desenho de peixe 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 de Pez payaso para Colorear | Peixe para colorir, Peixe desenho,  Desenho de peixe 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10" cy="84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776" w:rsidRDefault="00D84776" w:rsidP="00A34417">
            <w:pPr>
              <w:rPr>
                <w:rFonts w:ascii="Bahnschrift" w:hAnsi="Bahnschrift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7B68591" wp14:editId="302EF0FB">
                  <wp:extent cx="1057275" cy="828199"/>
                  <wp:effectExtent l="0" t="0" r="0" b="0"/>
                  <wp:docPr id="23" name="Imagen 23" descr="Dibujo de Pez payaso para Colorear | Peixe para colorir, Peixe desenho,  Desenho de peixe 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 de Pez payaso para Colorear | Peixe para colorir, Peixe desenho,  Desenho de peixe 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10" cy="84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</w:tcPr>
          <w:p w:rsidR="00D84776" w:rsidRDefault="00D84776" w:rsidP="00A34417">
            <w:pPr>
              <w:rPr>
                <w:rFonts w:ascii="Bahnschrift" w:hAnsi="Bahnschrift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7B68591" wp14:editId="302EF0FB">
                  <wp:extent cx="1057275" cy="828199"/>
                  <wp:effectExtent l="0" t="0" r="0" b="0"/>
                  <wp:docPr id="24" name="Imagen 24" descr="Dibujo de Pez payaso para Colorear | Peixe para colorir, Peixe desenho,  Desenho de peixe 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 de Pez payaso para Colorear | Peixe para colorir, Peixe desenho,  Desenho de peixe 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10" cy="84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77B68591" wp14:editId="302EF0FB">
                  <wp:extent cx="1057275" cy="828199"/>
                  <wp:effectExtent l="0" t="0" r="0" b="0"/>
                  <wp:docPr id="25" name="Imagen 25" descr="Dibujo de Pez payaso para Colorear | Peixe para colorir, Peixe desenho,  Desenho de peixe 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 de Pez payaso para Colorear | Peixe para colorir, Peixe desenho,  Desenho de peixe 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10" cy="84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77B68591" wp14:editId="302EF0FB">
                  <wp:extent cx="1057275" cy="828199"/>
                  <wp:effectExtent l="0" t="0" r="0" b="0"/>
                  <wp:docPr id="26" name="Imagen 26" descr="Dibujo de Pez payaso para Colorear | Peixe para colorir, Peixe desenho,  Desenho de peixe 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 de Pez payaso para Colorear | Peixe para colorir, Peixe desenho,  Desenho de peixe 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10" cy="84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77B68591" wp14:editId="302EF0FB">
                  <wp:extent cx="1057275" cy="828199"/>
                  <wp:effectExtent l="0" t="0" r="0" b="0"/>
                  <wp:docPr id="28" name="Imagen 28" descr="Dibujo de Pez payaso para Colorear | Peixe para colorir, Peixe desenho,  Desenho de peixe 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 de Pez payaso para Colorear | Peixe para colorir, Peixe desenho,  Desenho de peixe 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10" cy="84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</w:tcPr>
          <w:p w:rsidR="00D84776" w:rsidRDefault="00D84776" w:rsidP="00A34417">
            <w:pPr>
              <w:rPr>
                <w:rFonts w:ascii="Bahnschrift" w:hAnsi="Bahnschrift"/>
              </w:rPr>
            </w:pPr>
          </w:p>
        </w:tc>
        <w:tc>
          <w:tcPr>
            <w:tcW w:w="2444" w:type="dxa"/>
          </w:tcPr>
          <w:p w:rsidR="00D84776" w:rsidRDefault="00D84776" w:rsidP="00D84776">
            <w:pPr>
              <w:rPr>
                <w:rFonts w:ascii="Bahnschrift" w:hAnsi="Bahnschrift"/>
              </w:rPr>
            </w:pPr>
          </w:p>
        </w:tc>
      </w:tr>
    </w:tbl>
    <w:p w:rsidR="00D84776" w:rsidRPr="00D84776" w:rsidRDefault="00D84776" w:rsidP="00D84776">
      <w:pPr>
        <w:rPr>
          <w:rFonts w:ascii="Bahnschrift" w:hAnsi="Bahnschrift"/>
        </w:rPr>
      </w:pPr>
    </w:p>
    <w:p w:rsidR="00D84776" w:rsidRDefault="00D84776" w:rsidP="00D84776">
      <w:pPr>
        <w:rPr>
          <w:rFonts w:ascii="Bahnschrift" w:hAnsi="Bahnschrift"/>
        </w:rPr>
      </w:pPr>
    </w:p>
    <w:p w:rsidR="00F84C25" w:rsidRDefault="00F84C25" w:rsidP="00D84776">
      <w:pPr>
        <w:rPr>
          <w:rFonts w:ascii="Bahnschrift" w:hAnsi="Bahnschrift"/>
        </w:rPr>
      </w:pPr>
    </w:p>
    <w:p w:rsidR="00F84C25" w:rsidRDefault="00F84C25" w:rsidP="00F84C25">
      <w:pPr>
        <w:jc w:val="center"/>
        <w:rPr>
          <w:rFonts w:ascii="Bahnschrift" w:hAnsi="Bahnschrift"/>
        </w:rPr>
      </w:pPr>
    </w:p>
    <w:p w:rsidR="00F84C25" w:rsidRDefault="00F84C25" w:rsidP="00F84C25">
      <w:pPr>
        <w:jc w:val="center"/>
        <w:rPr>
          <w:rFonts w:ascii="Bahnschrift" w:hAnsi="Bahnschrift"/>
        </w:rPr>
      </w:pPr>
      <w:r w:rsidRPr="00F84C25">
        <w:rPr>
          <w:rFonts w:ascii="Bahnschrift" w:hAnsi="Bahnschrift"/>
        </w:rPr>
        <w:t>PATRONES NÚMERICOS</w:t>
      </w:r>
    </w:p>
    <w:p w:rsidR="00F84C25" w:rsidRDefault="00F84C25" w:rsidP="00F84C25">
      <w:pPr>
        <w:jc w:val="center"/>
        <w:rPr>
          <w:rFonts w:ascii="Bahnschrift" w:hAnsi="Bahnschrift"/>
        </w:rPr>
      </w:pPr>
    </w:p>
    <w:p w:rsidR="00F84C25" w:rsidRDefault="00F84C25" w:rsidP="00F84C25">
      <w:pPr>
        <w:pStyle w:val="Prrafodelista"/>
        <w:numPr>
          <w:ilvl w:val="0"/>
          <w:numId w:val="1"/>
        </w:numPr>
        <w:rPr>
          <w:rFonts w:ascii="Bahnschrift" w:hAnsi="Bahnschrift"/>
        </w:rPr>
      </w:pPr>
      <w:r w:rsidRPr="00F84C25">
        <w:rPr>
          <w:rFonts w:ascii="Bahnschrift" w:hAnsi="Bahnschrift"/>
        </w:rPr>
        <w:t>Completa la secuencia numérica según corresponda</w:t>
      </w:r>
    </w:p>
    <w:p w:rsidR="00F84C25" w:rsidRDefault="00F84C25" w:rsidP="00F84C25">
      <w:pPr>
        <w:rPr>
          <w:rFonts w:ascii="Bahnschrift" w:hAnsi="Bahnschrift"/>
        </w:rPr>
      </w:pPr>
    </w:p>
    <w:p w:rsidR="00F84C25" w:rsidRDefault="00F84C25" w:rsidP="00F84C25">
      <w:pPr>
        <w:rPr>
          <w:rFonts w:ascii="Bahnschrift" w:hAnsi="Bahnschrift"/>
        </w:rPr>
      </w:pPr>
      <w:r>
        <w:rPr>
          <w:rFonts w:ascii="Bahnschrift" w:hAnsi="Bahnschrift"/>
        </w:rPr>
        <w:t>Completa la secuencia numérica de 1 en 1.</w:t>
      </w:r>
    </w:p>
    <w:tbl>
      <w:tblPr>
        <w:tblStyle w:val="Tablaconcuadrcula"/>
        <w:tblW w:w="8908" w:type="dxa"/>
        <w:tblLook w:val="04A0" w:firstRow="1" w:lastRow="0" w:firstColumn="1" w:lastColumn="0" w:noHBand="0" w:noVBand="1"/>
      </w:tblPr>
      <w:tblGrid>
        <w:gridCol w:w="890"/>
        <w:gridCol w:w="890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F84C25" w:rsidTr="00F84C25">
        <w:trPr>
          <w:trHeight w:val="847"/>
        </w:trPr>
        <w:tc>
          <w:tcPr>
            <w:tcW w:w="890" w:type="dxa"/>
          </w:tcPr>
          <w:p w:rsidR="00F84C25" w:rsidRPr="00F84C25" w:rsidRDefault="00F84C25" w:rsidP="00F84C25">
            <w:pPr>
              <w:rPr>
                <w:rFonts w:ascii="Bahnschrift" w:hAnsi="Bahnschrift"/>
                <w:sz w:val="72"/>
              </w:rPr>
            </w:pPr>
            <w:r w:rsidRPr="00F84C25">
              <w:rPr>
                <w:rFonts w:ascii="Bahnschrift" w:hAnsi="Bahnschrift"/>
                <w:sz w:val="72"/>
              </w:rPr>
              <w:t>1</w:t>
            </w:r>
          </w:p>
        </w:tc>
        <w:tc>
          <w:tcPr>
            <w:tcW w:w="890" w:type="dxa"/>
          </w:tcPr>
          <w:p w:rsidR="00F84C25" w:rsidRPr="00F84C25" w:rsidRDefault="00F84C25" w:rsidP="00F84C25">
            <w:pPr>
              <w:rPr>
                <w:rFonts w:ascii="Bahnschrift" w:hAnsi="Bahnschrift"/>
                <w:sz w:val="72"/>
              </w:rPr>
            </w:pPr>
          </w:p>
        </w:tc>
        <w:tc>
          <w:tcPr>
            <w:tcW w:w="891" w:type="dxa"/>
          </w:tcPr>
          <w:p w:rsidR="00F84C25" w:rsidRPr="00F84C25" w:rsidRDefault="00F84C25" w:rsidP="00F84C25">
            <w:pPr>
              <w:rPr>
                <w:rFonts w:ascii="Bahnschrift" w:hAnsi="Bahnschrift"/>
                <w:sz w:val="72"/>
              </w:rPr>
            </w:pPr>
            <w:r w:rsidRPr="00F84C25">
              <w:rPr>
                <w:rFonts w:ascii="Bahnschrift" w:hAnsi="Bahnschrift"/>
                <w:sz w:val="72"/>
              </w:rPr>
              <w:t>3</w:t>
            </w:r>
          </w:p>
        </w:tc>
        <w:tc>
          <w:tcPr>
            <w:tcW w:w="891" w:type="dxa"/>
          </w:tcPr>
          <w:p w:rsidR="00F84C25" w:rsidRPr="00F84C25" w:rsidRDefault="00F84C25" w:rsidP="00F84C25">
            <w:pPr>
              <w:rPr>
                <w:rFonts w:ascii="Bahnschrift" w:hAnsi="Bahnschrift"/>
                <w:sz w:val="72"/>
              </w:rPr>
            </w:pPr>
            <w:r w:rsidRPr="00F84C25">
              <w:rPr>
                <w:rFonts w:ascii="Bahnschrift" w:hAnsi="Bahnschrift"/>
                <w:sz w:val="72"/>
              </w:rPr>
              <w:t>4</w:t>
            </w:r>
          </w:p>
        </w:tc>
        <w:tc>
          <w:tcPr>
            <w:tcW w:w="891" w:type="dxa"/>
          </w:tcPr>
          <w:p w:rsidR="00F84C25" w:rsidRPr="00F84C25" w:rsidRDefault="00F84C25" w:rsidP="00F84C25">
            <w:pPr>
              <w:rPr>
                <w:rFonts w:ascii="Bahnschrift" w:hAnsi="Bahnschrift"/>
                <w:sz w:val="72"/>
              </w:rPr>
            </w:pPr>
          </w:p>
        </w:tc>
        <w:tc>
          <w:tcPr>
            <w:tcW w:w="891" w:type="dxa"/>
          </w:tcPr>
          <w:p w:rsidR="00F84C25" w:rsidRPr="00F84C25" w:rsidRDefault="00F84C25" w:rsidP="00F84C25">
            <w:pPr>
              <w:rPr>
                <w:rFonts w:ascii="Bahnschrift" w:hAnsi="Bahnschrift"/>
                <w:sz w:val="72"/>
              </w:rPr>
            </w:pPr>
          </w:p>
        </w:tc>
        <w:tc>
          <w:tcPr>
            <w:tcW w:w="891" w:type="dxa"/>
          </w:tcPr>
          <w:p w:rsidR="00F84C25" w:rsidRPr="00F84C25" w:rsidRDefault="00F84C25" w:rsidP="00F84C25">
            <w:pPr>
              <w:rPr>
                <w:rFonts w:ascii="Bahnschrift" w:hAnsi="Bahnschrift"/>
                <w:sz w:val="72"/>
              </w:rPr>
            </w:pPr>
            <w:r w:rsidRPr="00F84C25">
              <w:rPr>
                <w:rFonts w:ascii="Bahnschrift" w:hAnsi="Bahnschrift"/>
                <w:sz w:val="72"/>
              </w:rPr>
              <w:t>7</w:t>
            </w:r>
          </w:p>
        </w:tc>
        <w:tc>
          <w:tcPr>
            <w:tcW w:w="891" w:type="dxa"/>
          </w:tcPr>
          <w:p w:rsidR="00F84C25" w:rsidRPr="00F84C25" w:rsidRDefault="00F84C25" w:rsidP="00F84C25">
            <w:pPr>
              <w:rPr>
                <w:rFonts w:ascii="Bahnschrift" w:hAnsi="Bahnschrift"/>
                <w:sz w:val="72"/>
              </w:rPr>
            </w:pPr>
          </w:p>
        </w:tc>
        <w:tc>
          <w:tcPr>
            <w:tcW w:w="891" w:type="dxa"/>
          </w:tcPr>
          <w:p w:rsidR="00F84C25" w:rsidRPr="00F84C25" w:rsidRDefault="00F84C25" w:rsidP="00F84C25">
            <w:pPr>
              <w:rPr>
                <w:rFonts w:ascii="Bahnschrift" w:hAnsi="Bahnschrift"/>
                <w:sz w:val="72"/>
              </w:rPr>
            </w:pPr>
          </w:p>
        </w:tc>
        <w:tc>
          <w:tcPr>
            <w:tcW w:w="891" w:type="dxa"/>
          </w:tcPr>
          <w:p w:rsidR="00F84C25" w:rsidRPr="00F84C25" w:rsidRDefault="00F84C25" w:rsidP="00F84C25">
            <w:pPr>
              <w:rPr>
                <w:rFonts w:ascii="Bahnschrift" w:hAnsi="Bahnschrift"/>
                <w:sz w:val="72"/>
              </w:rPr>
            </w:pPr>
          </w:p>
        </w:tc>
      </w:tr>
    </w:tbl>
    <w:p w:rsidR="00F84C25" w:rsidRDefault="00F84C25" w:rsidP="00F84C25">
      <w:pPr>
        <w:rPr>
          <w:rFonts w:ascii="Bahnschrift" w:hAnsi="Bahnschrift"/>
        </w:rPr>
      </w:pPr>
    </w:p>
    <w:p w:rsidR="00F84C25" w:rsidRDefault="00F84C25" w:rsidP="00F84C25">
      <w:pPr>
        <w:rPr>
          <w:rFonts w:ascii="Bahnschrift" w:hAnsi="Bahnschrift"/>
        </w:rPr>
      </w:pPr>
      <w:r>
        <w:rPr>
          <w:rFonts w:ascii="Bahnschrift" w:hAnsi="Bahnschrift"/>
          <w:noProof/>
          <w:lang w:eastAsia="es-CL"/>
        </w:rPr>
        <w:drawing>
          <wp:inline distT="0" distB="0" distL="0" distR="0">
            <wp:extent cx="5612130" cy="63182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ta numer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C25" w:rsidRDefault="00F84C25" w:rsidP="00F84C25">
      <w:pPr>
        <w:rPr>
          <w:rFonts w:ascii="Bahnschrift" w:hAnsi="Bahnschrift"/>
        </w:rPr>
      </w:pPr>
    </w:p>
    <w:p w:rsidR="00F84C25" w:rsidRDefault="00F84C25" w:rsidP="00F84C25">
      <w:pPr>
        <w:rPr>
          <w:rFonts w:ascii="Bahnschrift" w:hAnsi="Bahnschrift"/>
        </w:rPr>
      </w:pPr>
      <w:r>
        <w:rPr>
          <w:rFonts w:ascii="Bahnschrift" w:hAnsi="Bahnschrift"/>
        </w:rPr>
        <w:t xml:space="preserve">Completa la secuencia numérica de </w:t>
      </w:r>
      <w:r>
        <w:rPr>
          <w:rFonts w:ascii="Bahnschrift" w:hAnsi="Bahnschrift"/>
        </w:rPr>
        <w:t>2</w:t>
      </w:r>
      <w:r>
        <w:rPr>
          <w:rFonts w:ascii="Bahnschrift" w:hAnsi="Bahnschrift"/>
        </w:rPr>
        <w:t xml:space="preserve"> en </w:t>
      </w:r>
      <w:r>
        <w:rPr>
          <w:rFonts w:ascii="Bahnschrift" w:hAnsi="Bahnschrift"/>
        </w:rPr>
        <w:t>2</w:t>
      </w:r>
      <w:r>
        <w:rPr>
          <w:rFonts w:ascii="Bahnschrift" w:hAnsi="Bahnschrift"/>
        </w:rPr>
        <w:t>.</w:t>
      </w:r>
    </w:p>
    <w:tbl>
      <w:tblPr>
        <w:tblStyle w:val="Tablaconcuadrcula"/>
        <w:tblW w:w="8908" w:type="dxa"/>
        <w:tblLook w:val="04A0" w:firstRow="1" w:lastRow="0" w:firstColumn="1" w:lastColumn="0" w:noHBand="0" w:noVBand="1"/>
      </w:tblPr>
      <w:tblGrid>
        <w:gridCol w:w="882"/>
        <w:gridCol w:w="883"/>
        <w:gridCol w:w="884"/>
        <w:gridCol w:w="884"/>
        <w:gridCol w:w="875"/>
        <w:gridCol w:w="889"/>
        <w:gridCol w:w="875"/>
        <w:gridCol w:w="875"/>
        <w:gridCol w:w="875"/>
        <w:gridCol w:w="986"/>
      </w:tblGrid>
      <w:tr w:rsidR="00F84C25" w:rsidTr="00A34417">
        <w:trPr>
          <w:trHeight w:val="847"/>
        </w:trPr>
        <w:tc>
          <w:tcPr>
            <w:tcW w:w="890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  <w:r>
              <w:rPr>
                <w:rFonts w:ascii="Bahnschrift" w:hAnsi="Bahnschrift"/>
                <w:sz w:val="72"/>
              </w:rPr>
              <w:t>2</w:t>
            </w:r>
          </w:p>
        </w:tc>
        <w:tc>
          <w:tcPr>
            <w:tcW w:w="890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  <w:r>
              <w:rPr>
                <w:rFonts w:ascii="Bahnschrift" w:hAnsi="Bahnschrift"/>
                <w:sz w:val="72"/>
              </w:rPr>
              <w:t>4</w:t>
            </w:r>
          </w:p>
        </w:tc>
        <w:tc>
          <w:tcPr>
            <w:tcW w:w="891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  <w:r>
              <w:rPr>
                <w:rFonts w:ascii="Bahnschrift" w:hAnsi="Bahnschrift"/>
                <w:sz w:val="72"/>
              </w:rPr>
              <w:t>6</w:t>
            </w:r>
          </w:p>
        </w:tc>
        <w:tc>
          <w:tcPr>
            <w:tcW w:w="891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  <w:r>
              <w:rPr>
                <w:rFonts w:ascii="Bahnschrift" w:hAnsi="Bahnschrift"/>
                <w:sz w:val="72"/>
              </w:rPr>
              <w:t>8</w:t>
            </w:r>
          </w:p>
        </w:tc>
        <w:tc>
          <w:tcPr>
            <w:tcW w:w="891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</w:p>
        </w:tc>
        <w:tc>
          <w:tcPr>
            <w:tcW w:w="891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  <w:r>
              <w:rPr>
                <w:rFonts w:ascii="Bahnschrift" w:hAnsi="Bahnschrift"/>
                <w:sz w:val="72"/>
              </w:rPr>
              <w:t>12</w:t>
            </w:r>
          </w:p>
        </w:tc>
        <w:tc>
          <w:tcPr>
            <w:tcW w:w="891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</w:p>
        </w:tc>
        <w:tc>
          <w:tcPr>
            <w:tcW w:w="891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</w:p>
        </w:tc>
        <w:tc>
          <w:tcPr>
            <w:tcW w:w="891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</w:p>
        </w:tc>
        <w:tc>
          <w:tcPr>
            <w:tcW w:w="891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  <w:r>
              <w:rPr>
                <w:rFonts w:ascii="Bahnschrift" w:hAnsi="Bahnschrift"/>
                <w:sz w:val="72"/>
              </w:rPr>
              <w:t>20</w:t>
            </w:r>
          </w:p>
        </w:tc>
      </w:tr>
    </w:tbl>
    <w:p w:rsidR="00F84C25" w:rsidRDefault="00F84C25" w:rsidP="00F84C25">
      <w:pPr>
        <w:rPr>
          <w:rFonts w:ascii="Bahnschrift" w:hAnsi="Bahnschrift"/>
        </w:rPr>
      </w:pPr>
    </w:p>
    <w:p w:rsidR="00F84C25" w:rsidRDefault="00F84C25" w:rsidP="00F84C25">
      <w:pPr>
        <w:rPr>
          <w:rFonts w:ascii="Bahnschrift" w:hAnsi="Bahnschrift"/>
        </w:rPr>
      </w:pPr>
      <w:r>
        <w:rPr>
          <w:rFonts w:ascii="Bahnschrift" w:hAnsi="Bahnschrift"/>
          <w:noProof/>
          <w:lang w:eastAsia="es-CL"/>
        </w:rPr>
        <w:drawing>
          <wp:inline distT="0" distB="0" distL="0" distR="0" wp14:anchorId="544B8C8A" wp14:editId="715B70B5">
            <wp:extent cx="5612130" cy="63182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ta numer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C25" w:rsidRDefault="00F84C25" w:rsidP="00F84C25">
      <w:pPr>
        <w:rPr>
          <w:rFonts w:ascii="Bahnschrift" w:hAnsi="Bahnschrift"/>
        </w:rPr>
      </w:pPr>
      <w:r>
        <w:rPr>
          <w:rFonts w:ascii="Bahnschrift" w:hAnsi="Bahnschrift"/>
        </w:rPr>
        <w:t xml:space="preserve">Completa la secuencia numérica </w:t>
      </w:r>
      <w:r>
        <w:rPr>
          <w:rFonts w:ascii="Bahnschrift" w:hAnsi="Bahnschrift"/>
        </w:rPr>
        <w:t>de 3 en 3</w:t>
      </w:r>
      <w:r>
        <w:rPr>
          <w:rFonts w:ascii="Bahnschrift" w:hAnsi="Bahnschrift"/>
        </w:rPr>
        <w:t>.</w:t>
      </w:r>
    </w:p>
    <w:tbl>
      <w:tblPr>
        <w:tblStyle w:val="Tablaconcuadrcula"/>
        <w:tblW w:w="8908" w:type="dxa"/>
        <w:tblLook w:val="04A0" w:firstRow="1" w:lastRow="0" w:firstColumn="1" w:lastColumn="0" w:noHBand="0" w:noVBand="1"/>
      </w:tblPr>
      <w:tblGrid>
        <w:gridCol w:w="881"/>
        <w:gridCol w:w="869"/>
        <w:gridCol w:w="882"/>
        <w:gridCol w:w="889"/>
        <w:gridCol w:w="890"/>
        <w:gridCol w:w="870"/>
        <w:gridCol w:w="889"/>
        <w:gridCol w:w="870"/>
        <w:gridCol w:w="998"/>
        <w:gridCol w:w="870"/>
      </w:tblGrid>
      <w:tr w:rsidR="00F84C25" w:rsidTr="00A34417">
        <w:trPr>
          <w:trHeight w:val="847"/>
        </w:trPr>
        <w:tc>
          <w:tcPr>
            <w:tcW w:w="890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  <w:r>
              <w:rPr>
                <w:rFonts w:ascii="Bahnschrift" w:hAnsi="Bahnschrift"/>
                <w:sz w:val="72"/>
              </w:rPr>
              <w:t>3</w:t>
            </w:r>
          </w:p>
        </w:tc>
        <w:tc>
          <w:tcPr>
            <w:tcW w:w="890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</w:p>
        </w:tc>
        <w:tc>
          <w:tcPr>
            <w:tcW w:w="891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  <w:r>
              <w:rPr>
                <w:rFonts w:ascii="Bahnschrift" w:hAnsi="Bahnschrift"/>
                <w:sz w:val="72"/>
              </w:rPr>
              <w:t>9</w:t>
            </w:r>
          </w:p>
        </w:tc>
        <w:tc>
          <w:tcPr>
            <w:tcW w:w="891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  <w:r>
              <w:rPr>
                <w:rFonts w:ascii="Bahnschrift" w:hAnsi="Bahnschrift"/>
                <w:sz w:val="72"/>
              </w:rPr>
              <w:t>12</w:t>
            </w:r>
          </w:p>
        </w:tc>
        <w:tc>
          <w:tcPr>
            <w:tcW w:w="891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  <w:r>
              <w:rPr>
                <w:rFonts w:ascii="Bahnschrift" w:hAnsi="Bahnschrift"/>
                <w:sz w:val="72"/>
              </w:rPr>
              <w:t>15</w:t>
            </w:r>
          </w:p>
        </w:tc>
        <w:tc>
          <w:tcPr>
            <w:tcW w:w="891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</w:p>
        </w:tc>
        <w:tc>
          <w:tcPr>
            <w:tcW w:w="891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  <w:r>
              <w:rPr>
                <w:rFonts w:ascii="Bahnschrift" w:hAnsi="Bahnschrift"/>
                <w:sz w:val="72"/>
              </w:rPr>
              <w:t>21</w:t>
            </w:r>
          </w:p>
        </w:tc>
        <w:tc>
          <w:tcPr>
            <w:tcW w:w="891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</w:p>
        </w:tc>
        <w:tc>
          <w:tcPr>
            <w:tcW w:w="891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  <w:r>
              <w:rPr>
                <w:rFonts w:ascii="Bahnschrift" w:hAnsi="Bahnschrift"/>
                <w:sz w:val="72"/>
              </w:rPr>
              <w:t>24</w:t>
            </w:r>
          </w:p>
        </w:tc>
        <w:tc>
          <w:tcPr>
            <w:tcW w:w="891" w:type="dxa"/>
          </w:tcPr>
          <w:p w:rsidR="00F84C25" w:rsidRPr="00F84C25" w:rsidRDefault="00F84C25" w:rsidP="00A34417">
            <w:pPr>
              <w:rPr>
                <w:rFonts w:ascii="Bahnschrift" w:hAnsi="Bahnschrift"/>
                <w:sz w:val="72"/>
              </w:rPr>
            </w:pPr>
          </w:p>
        </w:tc>
      </w:tr>
    </w:tbl>
    <w:p w:rsidR="00F84C25" w:rsidRDefault="00F84C25" w:rsidP="00F84C25">
      <w:pPr>
        <w:rPr>
          <w:rFonts w:ascii="Bahnschrift" w:hAnsi="Bahnschrift"/>
        </w:rPr>
      </w:pPr>
    </w:p>
    <w:p w:rsidR="00F84C25" w:rsidRPr="00F84C25" w:rsidRDefault="00F84C25" w:rsidP="00F84C25">
      <w:pPr>
        <w:rPr>
          <w:rFonts w:ascii="Bahnschrift" w:hAnsi="Bahnschrift"/>
        </w:rPr>
      </w:pPr>
      <w:r>
        <w:rPr>
          <w:rFonts w:ascii="Bahnschrift" w:hAnsi="Bahnschrift"/>
          <w:noProof/>
          <w:lang w:eastAsia="es-CL"/>
        </w:rPr>
        <w:drawing>
          <wp:inline distT="0" distB="0" distL="0" distR="0" wp14:anchorId="544B8C8A" wp14:editId="715B70B5">
            <wp:extent cx="5612130" cy="63182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ta numer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C25" w:rsidRPr="00F84C25" w:rsidSect="00D8477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F7E37"/>
    <w:multiLevelType w:val="hybridMultilevel"/>
    <w:tmpl w:val="4E56C7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D35F8"/>
    <w:multiLevelType w:val="hybridMultilevel"/>
    <w:tmpl w:val="E7542D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25"/>
    <w:rsid w:val="0076526C"/>
    <w:rsid w:val="00D84776"/>
    <w:rsid w:val="00F84C25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24B0-6D1E-4BE2-A8FC-E476B6DE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C25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5478-E43B-411D-880B-C738507F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2023-07-20T14:47:00Z</dcterms:created>
  <dcterms:modified xsi:type="dcterms:W3CDTF">2023-07-20T15:16:00Z</dcterms:modified>
</cp:coreProperties>
</file>